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862" w:rsidRPr="001F6124" w:rsidRDefault="00206862" w:rsidP="00206862">
      <w:pPr>
        <w:jc w:val="both"/>
        <w:rPr>
          <w:rFonts w:ascii="Arial" w:hAnsi="Arial" w:cs="Arial"/>
          <w:b/>
          <w:lang w:val="sr-Cyrl-CS"/>
        </w:rPr>
      </w:pPr>
      <w:r w:rsidRPr="00F60DB1">
        <w:rPr>
          <w:rFonts w:ascii="Arial" w:hAnsi="Arial" w:cs="Arial"/>
          <w:lang w:val="sr-Cyrl-CS"/>
        </w:rPr>
        <w:t xml:space="preserve">На основу Решења </w:t>
      </w:r>
      <w:r>
        <w:rPr>
          <w:rFonts w:ascii="Arial" w:hAnsi="Arial" w:cs="Arial"/>
          <w:lang w:val="sr-Latn-RS"/>
        </w:rPr>
        <w:t xml:space="preserve">о банкротству </w:t>
      </w:r>
      <w:r w:rsidRPr="00F60DB1">
        <w:rPr>
          <w:rFonts w:ascii="Arial" w:hAnsi="Arial" w:cs="Arial"/>
          <w:lang w:val="sr-Cyrl-CS"/>
        </w:rPr>
        <w:t>стечајног судије П</w:t>
      </w:r>
      <w:r>
        <w:rPr>
          <w:rFonts w:ascii="Arial" w:hAnsi="Arial" w:cs="Arial"/>
          <w:lang w:val="sr-Cyrl-CS"/>
        </w:rPr>
        <w:t xml:space="preserve">ривредног суда у Чачку </w:t>
      </w:r>
      <w:r w:rsidRPr="002B4546">
        <w:rPr>
          <w:rFonts w:ascii="Arial" w:hAnsi="Arial" w:cs="Arial"/>
          <w:lang w:val="sr-Cyrl-CS"/>
        </w:rPr>
        <w:t>Ст.бр.</w:t>
      </w:r>
      <w:r>
        <w:rPr>
          <w:rFonts w:ascii="Arial" w:hAnsi="Arial" w:cs="Arial"/>
          <w:lang w:val="ru-RU"/>
        </w:rPr>
        <w:t xml:space="preserve"> 09/2022</w:t>
      </w:r>
      <w:r w:rsidRPr="00657770">
        <w:rPr>
          <w:rFonts w:ascii="Arial" w:hAnsi="Arial" w:cs="Arial"/>
          <w:lang w:val="ru-RU"/>
        </w:rPr>
        <w:t xml:space="preserve"> </w:t>
      </w:r>
      <w:r w:rsidRPr="002B4546">
        <w:rPr>
          <w:rFonts w:ascii="Arial" w:hAnsi="Arial" w:cs="Arial"/>
          <w:lang w:val="sr-Cyrl-CS"/>
        </w:rPr>
        <w:t xml:space="preserve">од </w:t>
      </w:r>
      <w:r>
        <w:rPr>
          <w:rFonts w:ascii="Arial" w:hAnsi="Arial" w:cs="Arial"/>
          <w:lang w:val="sr-Cyrl-CS"/>
        </w:rPr>
        <w:t>12.10.2022</w:t>
      </w:r>
      <w:r>
        <w:rPr>
          <w:rFonts w:ascii="Arial" w:hAnsi="Arial" w:cs="Arial"/>
          <w:lang w:val="sr-Latn-CS"/>
        </w:rPr>
        <w:t xml:space="preserve">. </w:t>
      </w:r>
      <w:r w:rsidRPr="00F60DB1">
        <w:rPr>
          <w:rFonts w:ascii="Arial" w:hAnsi="Arial" w:cs="Arial"/>
          <w:lang w:val="sr-Cyrl-CS"/>
        </w:rPr>
        <w:t>године, а у складу са члан</w:t>
      </w:r>
      <w:r w:rsidRPr="00F60DB1">
        <w:rPr>
          <w:rFonts w:ascii="Arial" w:hAnsi="Arial" w:cs="Arial"/>
        </w:rPr>
        <w:t>o</w:t>
      </w:r>
      <w:r w:rsidRPr="00F60DB1">
        <w:rPr>
          <w:rFonts w:ascii="Arial" w:hAnsi="Arial" w:cs="Arial"/>
          <w:lang w:val="sr-Cyrl-CS"/>
        </w:rPr>
        <w:t>вима 131</w:t>
      </w:r>
      <w:r w:rsidR="00D20362">
        <w:rPr>
          <w:rFonts w:ascii="Arial" w:hAnsi="Arial" w:cs="Arial"/>
          <w:lang w:val="sr-Cyrl-CS"/>
        </w:rPr>
        <w:t>,</w:t>
      </w:r>
      <w:r w:rsidRPr="00F60DB1">
        <w:rPr>
          <w:rFonts w:ascii="Arial" w:hAnsi="Arial" w:cs="Arial"/>
          <w:lang w:val="ru-RU"/>
        </w:rPr>
        <w:t>132</w:t>
      </w:r>
      <w:r w:rsidR="00D20362">
        <w:rPr>
          <w:rFonts w:ascii="Arial" w:hAnsi="Arial" w:cs="Arial"/>
          <w:lang w:val="ru-RU"/>
        </w:rPr>
        <w:t>,1</w:t>
      </w:r>
      <w:r w:rsidRPr="00F60DB1">
        <w:rPr>
          <w:rFonts w:ascii="Arial" w:hAnsi="Arial" w:cs="Arial"/>
          <w:lang w:val="sr-Cyrl-CS"/>
        </w:rPr>
        <w:t>33</w:t>
      </w:r>
      <w:r w:rsidR="0028519E">
        <w:rPr>
          <w:rFonts w:ascii="Arial" w:hAnsi="Arial" w:cs="Arial"/>
          <w:lang w:val="sr-Latn-RS"/>
        </w:rPr>
        <w:t>,135,136,136</w:t>
      </w:r>
      <w:r w:rsidR="00D20362">
        <w:rPr>
          <w:rFonts w:ascii="Arial" w:hAnsi="Arial" w:cs="Arial"/>
          <w:lang w:val="sr-Cyrl-RS"/>
        </w:rPr>
        <w:t>а</w:t>
      </w:r>
      <w:r w:rsidR="0028519E">
        <w:rPr>
          <w:rFonts w:ascii="Arial" w:hAnsi="Arial" w:cs="Arial"/>
          <w:lang w:val="sr-Latn-RS"/>
        </w:rPr>
        <w:t>,136</w:t>
      </w:r>
      <w:r w:rsidR="00D20362">
        <w:rPr>
          <w:rFonts w:ascii="Arial" w:hAnsi="Arial" w:cs="Arial"/>
          <w:lang w:val="sr-Cyrl-RS"/>
        </w:rPr>
        <w:t>б</w:t>
      </w:r>
      <w:r w:rsidR="00D20362">
        <w:rPr>
          <w:rFonts w:ascii="Arial" w:hAnsi="Arial" w:cs="Arial"/>
          <w:lang w:val="sr-Cyrl-CS"/>
        </w:rPr>
        <w:t>,136в,136г.</w:t>
      </w:r>
      <w:r w:rsidRPr="00F60DB1">
        <w:rPr>
          <w:rFonts w:ascii="Arial" w:hAnsi="Arial" w:cs="Arial"/>
          <w:lang w:val="sr-Cyrl-CS"/>
        </w:rPr>
        <w:t xml:space="preserve"> Закона о стечају</w:t>
      </w:r>
      <w:r w:rsidR="00776BA9">
        <w:rPr>
          <w:rFonts w:ascii="Arial" w:hAnsi="Arial" w:cs="Arial"/>
          <w:lang w:val="sr-Latn-RS"/>
        </w:rPr>
        <w:t xml:space="preserve"> </w:t>
      </w:r>
      <w:r w:rsidRPr="00F60DB1">
        <w:rPr>
          <w:rFonts w:ascii="Arial" w:hAnsi="Arial" w:cs="Arial"/>
          <w:lang w:val="sr-Cyrl-CS"/>
        </w:rPr>
        <w:t>(«</w:t>
      </w:r>
      <w:r w:rsidRPr="00F60DB1">
        <w:rPr>
          <w:rFonts w:ascii="Arial" w:hAnsi="Arial" w:cs="Arial"/>
          <w:i/>
          <w:lang w:val="sr-Cyrl-CS"/>
        </w:rPr>
        <w:t>Службени гласник  Републике Србије» број 104/2009</w:t>
      </w:r>
      <w:r w:rsidR="00D20362">
        <w:rPr>
          <w:rFonts w:ascii="Arial" w:hAnsi="Arial" w:cs="Arial"/>
          <w:i/>
          <w:lang w:val="sr-Cyrl-CS"/>
        </w:rPr>
        <w:t>,99/2011,83/2014,113/2017</w:t>
      </w:r>
      <w:r w:rsidRPr="00F60DB1">
        <w:rPr>
          <w:rFonts w:ascii="Arial" w:hAnsi="Arial" w:cs="Arial"/>
          <w:lang w:val="sr-Cyrl-CS"/>
        </w:rPr>
        <w:t>) и Националним стандардом број 5 – Национални стандард о начину и поступку уновчења имовине стечајног</w:t>
      </w:r>
      <w:r w:rsidR="00AB4868">
        <w:rPr>
          <w:rFonts w:ascii="Arial" w:hAnsi="Arial" w:cs="Arial"/>
          <w:lang w:val="sr-Cyrl-CS"/>
        </w:rPr>
        <w:t xml:space="preserve"> дужника</w:t>
      </w:r>
      <w:r w:rsidRPr="00F60DB1">
        <w:rPr>
          <w:rFonts w:ascii="Arial" w:hAnsi="Arial" w:cs="Arial"/>
          <w:lang w:val="sr-Cyrl-CS"/>
        </w:rPr>
        <w:t xml:space="preserve"> («</w:t>
      </w:r>
      <w:r w:rsidRPr="00F60DB1">
        <w:rPr>
          <w:rFonts w:ascii="Arial" w:hAnsi="Arial" w:cs="Arial"/>
          <w:i/>
          <w:lang w:val="sr-Cyrl-CS"/>
        </w:rPr>
        <w:t xml:space="preserve">Службени гласник Републике Србије» број </w:t>
      </w:r>
      <w:r w:rsidR="00D20362">
        <w:rPr>
          <w:rFonts w:ascii="Arial" w:hAnsi="Arial" w:cs="Arial"/>
          <w:i/>
          <w:lang w:val="sr-Cyrl-CS"/>
        </w:rPr>
        <w:t>62/2018</w:t>
      </w:r>
      <w:r w:rsidRPr="00F60DB1">
        <w:rPr>
          <w:rFonts w:ascii="Arial" w:hAnsi="Arial" w:cs="Arial"/>
          <w:lang w:val="sr-Cyrl-CS"/>
        </w:rPr>
        <w:t>), стечајни управник стечајног дужника</w:t>
      </w:r>
    </w:p>
    <w:p w:rsidR="00206862" w:rsidRDefault="00206862" w:rsidP="00206862">
      <w:pPr>
        <w:jc w:val="center"/>
        <w:rPr>
          <w:rFonts w:ascii="Arial" w:hAnsi="Arial" w:cs="Arial"/>
          <w:b/>
          <w:color w:val="000000"/>
          <w:lang w:val="ru-RU"/>
        </w:rPr>
      </w:pPr>
    </w:p>
    <w:p w:rsidR="00206862" w:rsidRPr="00206862" w:rsidRDefault="00206862" w:rsidP="00206862">
      <w:pPr>
        <w:jc w:val="center"/>
        <w:rPr>
          <w:rFonts w:ascii="Arial" w:hAnsi="Arial" w:cs="Arial"/>
          <w:b/>
          <w:lang w:val="sr-Cyrl-RS"/>
        </w:rPr>
      </w:pPr>
      <w:r>
        <w:rPr>
          <w:rFonts w:ascii="Arial" w:hAnsi="Arial" w:cs="Arial"/>
          <w:b/>
          <w:color w:val="000000"/>
          <w:lang w:val="sr-Latn-RS"/>
        </w:rPr>
        <w:t>TUP NEDA ZAMID EXPORT-IMPORT doo u stečaju</w:t>
      </w:r>
      <w:r>
        <w:rPr>
          <w:rFonts w:ascii="Arial" w:hAnsi="Arial" w:cs="Arial"/>
          <w:b/>
          <w:color w:val="000000"/>
          <w:lang w:val="sr-Cyrl-RS"/>
        </w:rPr>
        <w:t xml:space="preserve"> </w:t>
      </w:r>
      <w:r>
        <w:rPr>
          <w:rFonts w:ascii="Arial" w:hAnsi="Arial" w:cs="Arial"/>
          <w:b/>
          <w:color w:val="000000"/>
          <w:lang w:val="sr-Latn-RS"/>
        </w:rPr>
        <w:t xml:space="preserve"> </w:t>
      </w:r>
      <w:r>
        <w:rPr>
          <w:rFonts w:ascii="Arial" w:hAnsi="Arial" w:cs="Arial"/>
          <w:b/>
          <w:color w:val="000000"/>
          <w:lang w:val="sr-Cyrl-RS"/>
        </w:rPr>
        <w:t>РУДНИК, Карађорђева 9.</w:t>
      </w:r>
    </w:p>
    <w:p w:rsidR="00206862" w:rsidRPr="005E3AF2" w:rsidRDefault="00206862" w:rsidP="00206862">
      <w:pPr>
        <w:jc w:val="center"/>
        <w:rPr>
          <w:rFonts w:ascii="Arial" w:hAnsi="Arial" w:cs="Arial"/>
          <w:b/>
          <w:lang w:val="sr-Cyrl-CS"/>
        </w:rPr>
      </w:pPr>
      <w:r w:rsidRPr="005E3AF2">
        <w:rPr>
          <w:rFonts w:ascii="Arial" w:hAnsi="Arial" w:cs="Arial"/>
          <w:b/>
          <w:lang w:val="sr-Cyrl-CS"/>
        </w:rPr>
        <w:t>ОГЛАШАВА</w:t>
      </w:r>
    </w:p>
    <w:p w:rsidR="00206862" w:rsidRDefault="00206862" w:rsidP="00206862">
      <w:pPr>
        <w:jc w:val="center"/>
        <w:rPr>
          <w:rFonts w:ascii="Arial" w:hAnsi="Arial" w:cs="Arial"/>
          <w:b/>
          <w:lang w:val="sr-Cyrl-CS"/>
        </w:rPr>
      </w:pPr>
    </w:p>
    <w:p w:rsidR="00206862" w:rsidRPr="009660F6" w:rsidRDefault="00D20362" w:rsidP="00206862">
      <w:pPr>
        <w:jc w:val="center"/>
        <w:rPr>
          <w:rFonts w:ascii="Arial" w:hAnsi="Arial" w:cs="Arial"/>
          <w:b/>
          <w:lang w:val="sr-Cyrl-CS"/>
        </w:rPr>
      </w:pPr>
      <w:r>
        <w:rPr>
          <w:rFonts w:ascii="Arial" w:hAnsi="Arial" w:cs="Arial"/>
          <w:b/>
          <w:lang w:val="sr-Cyrl-CS"/>
        </w:rPr>
        <w:t xml:space="preserve"> Прву </w:t>
      </w:r>
      <w:r w:rsidR="00206862">
        <w:rPr>
          <w:rFonts w:ascii="Arial" w:hAnsi="Arial" w:cs="Arial"/>
          <w:b/>
          <w:lang w:val="sr-Cyrl-CS"/>
        </w:rPr>
        <w:t>п</w:t>
      </w:r>
      <w:r w:rsidR="00206862" w:rsidRPr="005E3AF2">
        <w:rPr>
          <w:rFonts w:ascii="Arial" w:hAnsi="Arial" w:cs="Arial"/>
          <w:b/>
          <w:lang w:val="sr-Cyrl-CS"/>
        </w:rPr>
        <w:t>родају имови</w:t>
      </w:r>
      <w:r w:rsidR="00206862">
        <w:rPr>
          <w:rFonts w:ascii="Arial" w:hAnsi="Arial" w:cs="Arial"/>
          <w:b/>
          <w:lang w:val="sr-Cyrl-CS"/>
        </w:rPr>
        <w:t>не јавним прикупљањем понуда</w:t>
      </w:r>
    </w:p>
    <w:p w:rsidR="00206862" w:rsidRPr="004A09DD" w:rsidRDefault="00206862" w:rsidP="00206862">
      <w:pPr>
        <w:jc w:val="both"/>
        <w:rPr>
          <w:rFonts w:ascii="Arial" w:hAnsi="Arial" w:cs="Arial"/>
          <w:b/>
          <w:lang w:val="sr-Latn-CS"/>
        </w:rPr>
      </w:pPr>
    </w:p>
    <w:tbl>
      <w:tblPr>
        <w:tblW w:w="10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9"/>
        <w:gridCol w:w="1515"/>
        <w:gridCol w:w="1502"/>
      </w:tblGrid>
      <w:tr w:rsidR="00206862" w:rsidRPr="001F6124" w:rsidTr="00666204">
        <w:trPr>
          <w:jc w:val="center"/>
        </w:trPr>
        <w:tc>
          <w:tcPr>
            <w:tcW w:w="7279" w:type="dxa"/>
          </w:tcPr>
          <w:p w:rsidR="00206862" w:rsidRPr="001F6124" w:rsidRDefault="00206862" w:rsidP="00666204">
            <w:pPr>
              <w:spacing w:before="120"/>
              <w:jc w:val="center"/>
              <w:rPr>
                <w:rFonts w:ascii="Arial" w:hAnsi="Arial" w:cs="Arial"/>
                <w:b/>
                <w:lang w:val="sr-Cyrl-CS"/>
              </w:rPr>
            </w:pPr>
            <w:r w:rsidRPr="001F6124">
              <w:rPr>
                <w:rFonts w:ascii="Arial" w:hAnsi="Arial" w:cs="Arial"/>
                <w:b/>
                <w:lang w:val="sr-Cyrl-CS"/>
              </w:rPr>
              <w:t xml:space="preserve">Предмет продаје </w:t>
            </w:r>
          </w:p>
        </w:tc>
        <w:tc>
          <w:tcPr>
            <w:tcW w:w="1515" w:type="dxa"/>
          </w:tcPr>
          <w:p w:rsidR="00206862" w:rsidRPr="001F6124" w:rsidRDefault="00206862" w:rsidP="00666204">
            <w:pPr>
              <w:jc w:val="center"/>
              <w:rPr>
                <w:rFonts w:ascii="Arial" w:hAnsi="Arial" w:cs="Arial"/>
                <w:b/>
                <w:lang w:val="sr-Cyrl-CS"/>
              </w:rPr>
            </w:pPr>
            <w:r w:rsidRPr="001F6124">
              <w:rPr>
                <w:rFonts w:ascii="Arial" w:hAnsi="Arial" w:cs="Arial"/>
                <w:b/>
                <w:lang w:val="sr-Cyrl-CS"/>
              </w:rPr>
              <w:t>Процењена вредност (дин.)</w:t>
            </w:r>
          </w:p>
        </w:tc>
        <w:tc>
          <w:tcPr>
            <w:tcW w:w="1502" w:type="dxa"/>
          </w:tcPr>
          <w:p w:rsidR="00206862" w:rsidRPr="001F6124" w:rsidRDefault="00206862" w:rsidP="00666204">
            <w:pPr>
              <w:jc w:val="center"/>
              <w:rPr>
                <w:rFonts w:ascii="Arial" w:hAnsi="Arial" w:cs="Arial"/>
                <w:b/>
                <w:lang w:val="sr-Cyrl-CS"/>
              </w:rPr>
            </w:pPr>
            <w:r w:rsidRPr="001F6124">
              <w:rPr>
                <w:rFonts w:ascii="Arial" w:hAnsi="Arial" w:cs="Arial"/>
                <w:b/>
                <w:lang w:val="sr-Cyrl-CS"/>
              </w:rPr>
              <w:t>Депозит (дин.)</w:t>
            </w:r>
          </w:p>
        </w:tc>
      </w:tr>
      <w:tr w:rsidR="00206862" w:rsidRPr="001F6124" w:rsidTr="00666204">
        <w:trPr>
          <w:trHeight w:val="958"/>
          <w:jc w:val="center"/>
        </w:trPr>
        <w:tc>
          <w:tcPr>
            <w:tcW w:w="7279" w:type="dxa"/>
          </w:tcPr>
          <w:p w:rsidR="00206862" w:rsidRPr="00546FB7" w:rsidRDefault="00206862" w:rsidP="00666204">
            <w:pPr>
              <w:rPr>
                <w:rFonts w:ascii="Arial" w:hAnsi="Arial" w:cs="Arial"/>
                <w:lang w:val="sr-Cyrl-RS"/>
              </w:rPr>
            </w:pPr>
            <w:r w:rsidRPr="00546FB7">
              <w:rPr>
                <w:rFonts w:ascii="Arial" w:hAnsi="Arial" w:cs="Arial"/>
                <w:b/>
                <w:lang w:val="sr-Cyrl-RS"/>
              </w:rPr>
              <w:t>Зграда пословних услуга- Затворени базен уз постојећи хотел</w:t>
            </w:r>
            <w:r w:rsidRPr="00546FB7">
              <w:rPr>
                <w:rFonts w:ascii="Arial" w:hAnsi="Arial" w:cs="Arial"/>
                <w:lang w:val="sr-Cyrl-RS"/>
              </w:rPr>
              <w:t xml:space="preserve"> (број објекта 2.), на КП 2408 КО РУДНИК, Варошица Рудник, површина 381 м2, корисне површине 469 м2, грађевинске површине 538 м2, приземље + две етаже, уписан у Листу непокретности бр </w:t>
            </w:r>
            <w:r w:rsidRPr="00546FB7">
              <w:rPr>
                <w:rFonts w:ascii="Arial" w:hAnsi="Arial" w:cs="Arial"/>
                <w:lang w:val="sr-Latn-RS"/>
              </w:rPr>
              <w:t>377</w:t>
            </w:r>
            <w:r w:rsidRPr="00546FB7">
              <w:rPr>
                <w:rFonts w:ascii="Arial" w:hAnsi="Arial" w:cs="Arial"/>
                <w:lang w:val="sr-Cyrl-RS"/>
              </w:rPr>
              <w:t xml:space="preserve"> КО Рудник. Објекат има употребну дозволу.</w:t>
            </w:r>
          </w:p>
          <w:p w:rsidR="00206862" w:rsidRPr="00600997" w:rsidRDefault="00206862" w:rsidP="00666204">
            <w:pPr>
              <w:jc w:val="both"/>
              <w:rPr>
                <w:rFonts w:ascii="Arial" w:hAnsi="Arial" w:cs="Arial"/>
                <w:i/>
                <w:lang w:val="sr-Cyrl-CS"/>
              </w:rPr>
            </w:pPr>
          </w:p>
        </w:tc>
        <w:tc>
          <w:tcPr>
            <w:tcW w:w="1515" w:type="dxa"/>
            <w:vAlign w:val="center"/>
          </w:tcPr>
          <w:p w:rsidR="00206862" w:rsidRPr="00F60FB2" w:rsidRDefault="00206862" w:rsidP="00666204">
            <w:pPr>
              <w:jc w:val="center"/>
              <w:rPr>
                <w:rFonts w:ascii="Arial" w:hAnsi="Arial" w:cs="Arial"/>
                <w:b/>
              </w:rPr>
            </w:pPr>
            <w:r>
              <w:rPr>
                <w:rFonts w:ascii="Arial" w:hAnsi="Arial" w:cs="Arial"/>
                <w:b/>
                <w:lang w:val="sr-Cyrl-RS"/>
              </w:rPr>
              <w:t>10.545.000,00</w:t>
            </w:r>
          </w:p>
        </w:tc>
        <w:tc>
          <w:tcPr>
            <w:tcW w:w="1502" w:type="dxa"/>
            <w:vAlign w:val="center"/>
          </w:tcPr>
          <w:p w:rsidR="00206862" w:rsidRPr="00F60FB2" w:rsidRDefault="00206862" w:rsidP="00666204">
            <w:pPr>
              <w:jc w:val="center"/>
              <w:rPr>
                <w:rFonts w:ascii="Arial" w:hAnsi="Arial" w:cs="Arial"/>
                <w:b/>
              </w:rPr>
            </w:pPr>
            <w:r>
              <w:rPr>
                <w:rFonts w:ascii="Arial" w:hAnsi="Arial" w:cs="Arial"/>
                <w:b/>
                <w:lang w:val="sr-Cyrl-RS"/>
              </w:rPr>
              <w:t>2.109.000</w:t>
            </w:r>
            <w:r w:rsidRPr="00600997">
              <w:rPr>
                <w:rFonts w:ascii="Arial" w:hAnsi="Arial" w:cs="Arial"/>
                <w:b/>
              </w:rPr>
              <w:t>,00</w:t>
            </w:r>
          </w:p>
        </w:tc>
      </w:tr>
    </w:tbl>
    <w:p w:rsidR="00D20362" w:rsidRDefault="00D20362" w:rsidP="00206862">
      <w:pPr>
        <w:jc w:val="both"/>
        <w:rPr>
          <w:rFonts w:ascii="Arial" w:hAnsi="Arial" w:cs="Arial"/>
          <w:bCs/>
          <w:lang w:val="sr-Cyrl-CS"/>
        </w:rPr>
      </w:pPr>
    </w:p>
    <w:p w:rsidR="00D20362" w:rsidRDefault="00D20362" w:rsidP="00206862">
      <w:pPr>
        <w:jc w:val="both"/>
        <w:rPr>
          <w:rFonts w:ascii="Arial" w:hAnsi="Arial" w:cs="Arial"/>
          <w:bCs/>
          <w:i/>
          <w:lang w:val="sr-Cyrl-CS"/>
        </w:rPr>
      </w:pPr>
      <w:r>
        <w:rPr>
          <w:rFonts w:ascii="Arial" w:hAnsi="Arial" w:cs="Arial"/>
          <w:bCs/>
          <w:lang w:val="sr-Cyrl-CS"/>
        </w:rPr>
        <w:t xml:space="preserve">Напомена: </w:t>
      </w:r>
      <w:r w:rsidRPr="00D20362">
        <w:rPr>
          <w:rFonts w:ascii="Arial" w:hAnsi="Arial" w:cs="Arial"/>
          <w:bCs/>
          <w:i/>
          <w:lang w:val="sr-Cyrl-CS"/>
        </w:rPr>
        <w:t>Списак целокупне имовине стечајног дужника, као и статус исте, детаљно је приказан  у продајној документацији.</w:t>
      </w:r>
    </w:p>
    <w:p w:rsidR="00D20362" w:rsidRPr="00D20362" w:rsidRDefault="00D20362" w:rsidP="00206862">
      <w:pPr>
        <w:jc w:val="both"/>
        <w:rPr>
          <w:rFonts w:ascii="Arial" w:hAnsi="Arial" w:cs="Arial"/>
          <w:bCs/>
          <w:lang w:val="sr-Cyrl-CS"/>
        </w:rPr>
      </w:pPr>
    </w:p>
    <w:p w:rsidR="00206862" w:rsidRPr="00077CCA" w:rsidRDefault="00206862" w:rsidP="00206862">
      <w:pPr>
        <w:jc w:val="both"/>
        <w:rPr>
          <w:rFonts w:ascii="Arial" w:hAnsi="Arial" w:cs="Arial"/>
          <w:b/>
          <w:bCs/>
          <w:lang w:val="sr-Cyrl-CS"/>
        </w:rPr>
      </w:pPr>
      <w:r w:rsidRPr="00077CCA">
        <w:rPr>
          <w:rFonts w:ascii="Arial" w:hAnsi="Arial" w:cs="Arial"/>
          <w:bCs/>
          <w:lang w:val="sr-Cyrl-CS"/>
        </w:rPr>
        <w:t xml:space="preserve">Процењена вредност имовине није минимално прихватљива вредност, нити је на други начин обавезујућа или опредељујућа за понуђача приликом одређивања висине понуде. </w:t>
      </w:r>
    </w:p>
    <w:p w:rsidR="00206862" w:rsidRDefault="00206862" w:rsidP="00206862">
      <w:pPr>
        <w:jc w:val="both"/>
        <w:rPr>
          <w:b/>
          <w:lang w:val="sr-Cyrl-CS"/>
        </w:rPr>
      </w:pPr>
    </w:p>
    <w:p w:rsidR="00206862" w:rsidRPr="002C1188" w:rsidRDefault="00206862" w:rsidP="00206862">
      <w:pPr>
        <w:jc w:val="both"/>
        <w:rPr>
          <w:rFonts w:ascii="Arial" w:hAnsi="Arial" w:cs="Arial"/>
          <w:lang w:val="sr-Cyrl-CS"/>
        </w:rPr>
      </w:pPr>
      <w:r w:rsidRPr="002C1188">
        <w:rPr>
          <w:rFonts w:ascii="Arial" w:hAnsi="Arial" w:cs="Arial"/>
          <w:lang w:val="sr-Cyrl-CS"/>
        </w:rPr>
        <w:t xml:space="preserve">Право на учешће </w:t>
      </w:r>
      <w:r>
        <w:rPr>
          <w:rFonts w:ascii="Arial" w:hAnsi="Arial" w:cs="Arial"/>
          <w:lang w:val="sr-Cyrl-CS"/>
        </w:rPr>
        <w:t xml:space="preserve">у поступку продаје </w:t>
      </w:r>
      <w:r w:rsidRPr="002C1188">
        <w:rPr>
          <w:rFonts w:ascii="Arial" w:hAnsi="Arial" w:cs="Arial"/>
          <w:lang w:val="sr-Cyrl-CS"/>
        </w:rPr>
        <w:t>имају сва правна и физичка лица</w:t>
      </w:r>
      <w:r w:rsidRPr="002C1188">
        <w:rPr>
          <w:rFonts w:ascii="Arial" w:hAnsi="Arial" w:cs="Arial"/>
          <w:lang w:val="ru-RU"/>
        </w:rPr>
        <w:t xml:space="preserve"> </w:t>
      </w:r>
      <w:r w:rsidRPr="002C1188">
        <w:rPr>
          <w:rFonts w:ascii="Arial" w:hAnsi="Arial" w:cs="Arial"/>
          <w:lang w:val="sr-Cyrl-CS"/>
        </w:rPr>
        <w:t>која:</w:t>
      </w:r>
    </w:p>
    <w:p w:rsidR="00206862" w:rsidRPr="002C1188" w:rsidRDefault="00206862" w:rsidP="00206862">
      <w:pPr>
        <w:jc w:val="both"/>
        <w:rPr>
          <w:rFonts w:ascii="Arial" w:hAnsi="Arial" w:cs="Arial"/>
          <w:lang w:val="sr-Cyrl-CS"/>
        </w:rPr>
      </w:pPr>
    </w:p>
    <w:p w:rsidR="00206862" w:rsidRPr="00701DF6" w:rsidRDefault="00206862" w:rsidP="00206862">
      <w:pPr>
        <w:numPr>
          <w:ilvl w:val="0"/>
          <w:numId w:val="1"/>
        </w:numPr>
        <w:tabs>
          <w:tab w:val="clear" w:pos="720"/>
          <w:tab w:val="num" w:pos="426"/>
        </w:tabs>
        <w:ind w:left="426" w:hanging="426"/>
        <w:jc w:val="both"/>
        <w:rPr>
          <w:rFonts w:ascii="Arial" w:hAnsi="Arial" w:cs="Arial"/>
          <w:lang w:val="sr-Cyrl-CS"/>
        </w:rPr>
      </w:pPr>
      <w:r w:rsidRPr="002C1188">
        <w:rPr>
          <w:rFonts w:ascii="Arial" w:hAnsi="Arial" w:cs="Arial"/>
          <w:lang w:val="sr-Cyrl-CS"/>
        </w:rPr>
        <w:t xml:space="preserve">након добијања профактуре, изврше уплату ради откупа продајне документације у износу од </w:t>
      </w:r>
      <w:r>
        <w:rPr>
          <w:rFonts w:ascii="Arial" w:hAnsi="Arial" w:cs="Arial"/>
          <w:b/>
          <w:bCs/>
          <w:lang w:val="sr-Cyrl-CS"/>
        </w:rPr>
        <w:t>30.000,00</w:t>
      </w:r>
      <w:r w:rsidRPr="00657770">
        <w:rPr>
          <w:rFonts w:ascii="Arial" w:hAnsi="Arial" w:cs="Arial"/>
          <w:b/>
          <w:bCs/>
          <w:lang w:val="ru-RU"/>
        </w:rPr>
        <w:t xml:space="preserve"> </w:t>
      </w:r>
      <w:r w:rsidRPr="002C1188">
        <w:rPr>
          <w:rFonts w:ascii="Arial" w:hAnsi="Arial" w:cs="Arial"/>
          <w:b/>
          <w:bCs/>
          <w:lang w:val="sr-Cyrl-CS"/>
        </w:rPr>
        <w:t>динара</w:t>
      </w:r>
      <w:r w:rsidR="00546FB7">
        <w:rPr>
          <w:rFonts w:ascii="Arial" w:hAnsi="Arial" w:cs="Arial"/>
          <w:b/>
          <w:bCs/>
          <w:lang w:val="sr-Cyrl-CS"/>
        </w:rPr>
        <w:t>, увећано за износ ПДВ</w:t>
      </w:r>
      <w:r w:rsidRPr="00657770">
        <w:rPr>
          <w:rFonts w:ascii="Arial" w:hAnsi="Arial" w:cs="Arial"/>
          <w:b/>
          <w:i/>
          <w:lang w:val="ru-RU"/>
        </w:rPr>
        <w:t xml:space="preserve">. </w:t>
      </w:r>
      <w:r w:rsidRPr="00F60DB1">
        <w:rPr>
          <w:rFonts w:ascii="Arial" w:hAnsi="Arial" w:cs="Arial"/>
          <w:lang w:val="sr-Cyrl-CS"/>
        </w:rPr>
        <w:t xml:space="preserve">Профактура се може преузети </w:t>
      </w:r>
      <w:r>
        <w:rPr>
          <w:rFonts w:ascii="Arial" w:hAnsi="Arial" w:cs="Arial"/>
          <w:lang w:val="sr-Cyrl-CS"/>
        </w:rPr>
        <w:t>на адреси стечајног дужника</w:t>
      </w:r>
      <w:r w:rsidRPr="00657770">
        <w:rPr>
          <w:rFonts w:ascii="Arial" w:hAnsi="Arial" w:cs="Arial"/>
          <w:lang w:val="ru-RU"/>
        </w:rPr>
        <w:t xml:space="preserve">, </w:t>
      </w:r>
      <w:r w:rsidRPr="00F60DB1">
        <w:rPr>
          <w:rFonts w:ascii="Arial" w:hAnsi="Arial" w:cs="Arial"/>
          <w:lang w:val="sr-Cyrl-CS"/>
        </w:rPr>
        <w:t>сваког радног дана</w:t>
      </w:r>
      <w:r>
        <w:rPr>
          <w:rFonts w:ascii="Arial" w:hAnsi="Arial" w:cs="Arial"/>
          <w:lang w:val="sr-Cyrl-CS"/>
        </w:rPr>
        <w:t>, у периоду од 9:00</w:t>
      </w:r>
      <w:r w:rsidRPr="00F60DB1">
        <w:rPr>
          <w:rFonts w:ascii="Arial" w:hAnsi="Arial" w:cs="Arial"/>
          <w:lang w:val="sr-Cyrl-CS"/>
        </w:rPr>
        <w:t xml:space="preserve"> д</w:t>
      </w:r>
      <w:r>
        <w:rPr>
          <w:rFonts w:ascii="Arial" w:hAnsi="Arial" w:cs="Arial"/>
          <w:lang w:val="sr-Cyrl-CS"/>
        </w:rPr>
        <w:t>о 13:00</w:t>
      </w:r>
      <w:r w:rsidRPr="00F60DB1">
        <w:rPr>
          <w:rFonts w:ascii="Arial" w:hAnsi="Arial" w:cs="Arial"/>
          <w:lang w:val="sr-Cyrl-CS"/>
        </w:rPr>
        <w:t xml:space="preserve"> часова, уз обавезну </w:t>
      </w:r>
      <w:r w:rsidRPr="00B3043A">
        <w:rPr>
          <w:rFonts w:ascii="Arial" w:hAnsi="Arial" w:cs="Arial"/>
          <w:lang w:val="sr-Cyrl-CS"/>
        </w:rPr>
        <w:t>најаву стечајно</w:t>
      </w:r>
      <w:r w:rsidR="00776BA9" w:rsidRPr="00B3043A">
        <w:rPr>
          <w:rFonts w:ascii="Arial" w:hAnsi="Arial" w:cs="Arial"/>
          <w:lang w:val="sr-Cyrl-RS"/>
        </w:rPr>
        <w:t>м</w:t>
      </w:r>
      <w:r w:rsidRPr="00B3043A">
        <w:rPr>
          <w:rFonts w:ascii="Arial" w:hAnsi="Arial" w:cs="Arial"/>
          <w:lang w:val="sr-Cyrl-CS"/>
        </w:rPr>
        <w:t xml:space="preserve"> управник</w:t>
      </w:r>
      <w:r w:rsidR="00776BA9" w:rsidRPr="00B3043A">
        <w:rPr>
          <w:rFonts w:ascii="Arial" w:hAnsi="Arial" w:cs="Arial"/>
          <w:lang w:val="sr-Cyrl-RS"/>
        </w:rPr>
        <w:t>у</w:t>
      </w:r>
      <w:r>
        <w:rPr>
          <w:rFonts w:ascii="Arial" w:hAnsi="Arial" w:cs="Arial"/>
          <w:lang w:val="sr-Cyrl-CS"/>
        </w:rPr>
        <w:t>.</w:t>
      </w:r>
      <w:r w:rsidRPr="009B3D53">
        <w:rPr>
          <w:rFonts w:ascii="Arial" w:hAnsi="Arial" w:cs="Arial"/>
          <w:lang w:val="sr-Cyrl-CS"/>
        </w:rPr>
        <w:t xml:space="preserve"> </w:t>
      </w:r>
      <w:r>
        <w:rPr>
          <w:rFonts w:ascii="Arial" w:hAnsi="Arial" w:cs="Arial"/>
          <w:lang w:val="sr-Cyrl-CS"/>
        </w:rPr>
        <w:t xml:space="preserve">Рок за откуп продајне документације је </w:t>
      </w:r>
      <w:r>
        <w:rPr>
          <w:rFonts w:ascii="Arial" w:hAnsi="Arial" w:cs="Arial"/>
          <w:b/>
          <w:lang w:val="sr-Cyrl-RS"/>
        </w:rPr>
        <w:t>30.05.2023</w:t>
      </w:r>
      <w:r w:rsidRPr="00701DF6">
        <w:rPr>
          <w:rFonts w:ascii="Arial" w:hAnsi="Arial" w:cs="Arial"/>
          <w:b/>
          <w:lang w:val="sr-Cyrl-CS"/>
        </w:rPr>
        <w:t>. год</w:t>
      </w:r>
      <w:r w:rsidRPr="00701DF6">
        <w:rPr>
          <w:rFonts w:ascii="Arial" w:hAnsi="Arial" w:cs="Arial"/>
          <w:lang w:val="sr-Cyrl-CS"/>
        </w:rPr>
        <w:t>.;</w:t>
      </w:r>
    </w:p>
    <w:p w:rsidR="00206862" w:rsidRPr="007E6A5C" w:rsidRDefault="00206862" w:rsidP="00206862">
      <w:pPr>
        <w:numPr>
          <w:ilvl w:val="0"/>
          <w:numId w:val="1"/>
        </w:numPr>
        <w:tabs>
          <w:tab w:val="clear" w:pos="720"/>
          <w:tab w:val="num" w:pos="360"/>
        </w:tabs>
        <w:ind w:left="360"/>
        <w:jc w:val="both"/>
        <w:rPr>
          <w:rFonts w:ascii="Arial" w:hAnsi="Arial" w:cs="Arial"/>
          <w:lang w:val="sr-Cyrl-CS"/>
        </w:rPr>
      </w:pPr>
      <w:r w:rsidRPr="00701DF6">
        <w:rPr>
          <w:rFonts w:ascii="Arial" w:hAnsi="Arial" w:cs="Arial"/>
          <w:lang w:val="sr-Cyrl-CS"/>
        </w:rPr>
        <w:t xml:space="preserve">уплате </w:t>
      </w:r>
      <w:r w:rsidRPr="00701DF6">
        <w:rPr>
          <w:rFonts w:ascii="Arial" w:hAnsi="Arial" w:cs="Arial"/>
          <w:b/>
          <w:bCs/>
          <w:lang w:val="sr-Cyrl-CS"/>
        </w:rPr>
        <w:t>депозит</w:t>
      </w:r>
      <w:r w:rsidRPr="00701DF6">
        <w:rPr>
          <w:rFonts w:ascii="Arial" w:hAnsi="Arial" w:cs="Arial"/>
          <w:lang w:val="sr-Cyrl-CS"/>
        </w:rPr>
        <w:t xml:space="preserve"> на текући рачун стечајног дужника бр</w:t>
      </w:r>
      <w:r w:rsidRPr="00B3043A">
        <w:rPr>
          <w:rFonts w:ascii="Arial" w:hAnsi="Arial" w:cs="Arial"/>
          <w:lang w:val="sr-Cyrl-CS"/>
        </w:rPr>
        <w:t>:</w:t>
      </w:r>
      <w:r w:rsidRPr="00B3043A">
        <w:rPr>
          <w:rFonts w:ascii="Arial" w:hAnsi="Arial" w:cs="Arial"/>
          <w:b/>
          <w:lang w:val="sr-Cyrl-CS"/>
        </w:rPr>
        <w:t xml:space="preserve"> </w:t>
      </w:r>
      <w:r w:rsidRPr="00B3043A">
        <w:rPr>
          <w:rStyle w:val="Strong"/>
          <w:rFonts w:ascii="Arial" w:hAnsi="Arial" w:cs="Arial"/>
          <w:lang w:val="sr-Cyrl-CS"/>
        </w:rPr>
        <w:t>200-</w:t>
      </w:r>
      <w:r w:rsidR="00776BA9" w:rsidRPr="00B3043A">
        <w:rPr>
          <w:rStyle w:val="Strong"/>
          <w:rFonts w:ascii="Arial" w:hAnsi="Arial" w:cs="Arial"/>
          <w:lang w:val="sr-Cyrl-CS"/>
        </w:rPr>
        <w:t>3513390101914-48</w:t>
      </w:r>
      <w:bookmarkStart w:id="0" w:name="_GoBack"/>
      <w:bookmarkEnd w:id="0"/>
      <w:r w:rsidRPr="00363FF3">
        <w:rPr>
          <w:rStyle w:val="Strong"/>
          <w:rFonts w:ascii="Arial" w:hAnsi="Arial" w:cs="Arial"/>
          <w:color w:val="333333"/>
          <w:lang w:val="sr-Cyrl-CS"/>
        </w:rPr>
        <w:t xml:space="preserve"> </w:t>
      </w:r>
      <w:r>
        <w:rPr>
          <w:rFonts w:ascii="Arial" w:hAnsi="Arial" w:cs="Arial"/>
          <w:lang w:val="sr-Cyrl-CS"/>
        </w:rPr>
        <w:t>отворен код „</w:t>
      </w:r>
      <w:r>
        <w:rPr>
          <w:rFonts w:ascii="Arial" w:hAnsi="Arial" w:cs="Arial"/>
          <w:lang w:val="sr-Cyrl-RS"/>
        </w:rPr>
        <w:t>Банка поштанска штедионица</w:t>
      </w:r>
      <w:r>
        <w:rPr>
          <w:rFonts w:ascii="Arial" w:hAnsi="Arial" w:cs="Arial"/>
          <w:lang w:val="sr-Latn-CS"/>
        </w:rPr>
        <w:t>“ A</w:t>
      </w:r>
      <w:r>
        <w:rPr>
          <w:rFonts w:ascii="Arial" w:hAnsi="Arial" w:cs="Arial"/>
          <w:lang w:val="sr-Cyrl-CS"/>
        </w:rPr>
        <w:t>Д Београд,</w:t>
      </w:r>
      <w:r w:rsidRPr="00701DF6">
        <w:rPr>
          <w:rFonts w:ascii="Arial" w:hAnsi="Arial" w:cs="Arial"/>
          <w:lang w:val="sr-Cyrl-CS"/>
        </w:rPr>
        <w:t xml:space="preserve">  или положе неопозиву првокласну банкарску гаранцију наплативу на први позив, најкасније </w:t>
      </w:r>
      <w:r w:rsidRPr="00701DF6">
        <w:rPr>
          <w:rFonts w:ascii="Arial" w:hAnsi="Arial" w:cs="Arial"/>
          <w:b/>
          <w:bCs/>
          <w:lang w:val="sr-Cyrl-CS"/>
        </w:rPr>
        <w:t>5 радних дана</w:t>
      </w:r>
      <w:r w:rsidRPr="00701DF6">
        <w:rPr>
          <w:rFonts w:ascii="Arial" w:hAnsi="Arial" w:cs="Arial"/>
          <w:lang w:val="sr-Cyrl-CS"/>
        </w:rPr>
        <w:t xml:space="preserve"> пре одржавања продај</w:t>
      </w:r>
      <w:r>
        <w:rPr>
          <w:rFonts w:ascii="Arial" w:hAnsi="Arial" w:cs="Arial"/>
          <w:lang w:val="sr-Cyrl-CS"/>
        </w:rPr>
        <w:t xml:space="preserve">е, односно најкасније </w:t>
      </w:r>
      <w:r>
        <w:rPr>
          <w:rFonts w:ascii="Arial" w:hAnsi="Arial" w:cs="Arial"/>
          <w:b/>
          <w:lang w:val="sr-Cyrl-CS"/>
        </w:rPr>
        <w:t>10.06.2023</w:t>
      </w:r>
      <w:r w:rsidRPr="00363FF3">
        <w:rPr>
          <w:rFonts w:ascii="Arial" w:hAnsi="Arial" w:cs="Arial"/>
          <w:b/>
          <w:lang w:val="sr-Cyrl-CS"/>
        </w:rPr>
        <w:t>. год.</w:t>
      </w:r>
      <w:r w:rsidRPr="00701DF6">
        <w:rPr>
          <w:rFonts w:ascii="Arial" w:hAnsi="Arial" w:cs="Arial"/>
          <w:lang w:val="sr-Cyrl-CS"/>
        </w:rPr>
        <w:t xml:space="preserve"> У случају да се као депозит положи првокласна банкарска гаранција, оригинал исте се ради провере мора доставити </w:t>
      </w:r>
      <w:r w:rsidRPr="00701DF6">
        <w:rPr>
          <w:rFonts w:ascii="Arial" w:hAnsi="Arial" w:cs="Arial"/>
          <w:b/>
          <w:u w:val="single"/>
          <w:lang w:val="sr-Cyrl-CS"/>
        </w:rPr>
        <w:t>искључиво лично</w:t>
      </w:r>
      <w:r w:rsidRPr="00701DF6">
        <w:rPr>
          <w:rFonts w:ascii="Arial" w:hAnsi="Arial" w:cs="Arial"/>
          <w:lang w:val="sr-Cyrl-CS"/>
        </w:rPr>
        <w:t xml:space="preserve"> </w:t>
      </w:r>
      <w:r>
        <w:rPr>
          <w:rFonts w:ascii="Arial" w:hAnsi="Arial" w:cs="Arial"/>
          <w:lang w:val="sr-Cyrl-CS"/>
        </w:rPr>
        <w:t>стечајном управнику</w:t>
      </w:r>
      <w:r w:rsidRPr="00701DF6">
        <w:rPr>
          <w:rFonts w:ascii="Arial" w:hAnsi="Arial" w:cs="Arial"/>
          <w:lang w:val="sr-Cyrl-CS"/>
        </w:rPr>
        <w:t xml:space="preserve">, </w:t>
      </w:r>
      <w:r>
        <w:rPr>
          <w:rFonts w:ascii="Arial" w:hAnsi="Arial" w:cs="Arial"/>
          <w:lang w:val="sr-Cyrl-CS"/>
        </w:rPr>
        <w:t>Горњи Милановац</w:t>
      </w:r>
      <w:r w:rsidRPr="00701DF6">
        <w:rPr>
          <w:rFonts w:ascii="Arial" w:hAnsi="Arial" w:cs="Arial"/>
          <w:lang w:val="sr-Cyrl-CS"/>
        </w:rPr>
        <w:t xml:space="preserve">, </w:t>
      </w:r>
      <w:r>
        <w:rPr>
          <w:rFonts w:ascii="Arial" w:hAnsi="Arial" w:cs="Arial"/>
          <w:lang w:val="sr-Cyrl-CS"/>
        </w:rPr>
        <w:t>Вука Караџића 105</w:t>
      </w:r>
      <w:r w:rsidRPr="00701DF6">
        <w:rPr>
          <w:rFonts w:ascii="Arial" w:hAnsi="Arial" w:cs="Arial"/>
          <w:lang w:val="sr-Cyrl-CS"/>
        </w:rPr>
        <w:t xml:space="preserve">, најкасније </w:t>
      </w:r>
      <w:r>
        <w:rPr>
          <w:rFonts w:ascii="Arial" w:hAnsi="Arial" w:cs="Arial"/>
          <w:b/>
          <w:lang w:val="sr-Cyrl-RS"/>
        </w:rPr>
        <w:t>10.06.2023</w:t>
      </w:r>
      <w:r w:rsidRPr="00701DF6">
        <w:rPr>
          <w:rFonts w:ascii="Arial" w:hAnsi="Arial" w:cs="Arial"/>
          <w:b/>
          <w:lang w:val="sr-Cyrl-CS"/>
        </w:rPr>
        <w:t>.</w:t>
      </w:r>
      <w:r w:rsidRPr="00701DF6">
        <w:rPr>
          <w:rFonts w:ascii="Arial" w:hAnsi="Arial" w:cs="Arial"/>
          <w:lang w:val="sr-Latn-CS"/>
        </w:rPr>
        <w:t xml:space="preserve"> </w:t>
      </w:r>
      <w:r w:rsidRPr="00701DF6">
        <w:rPr>
          <w:rFonts w:ascii="Arial" w:hAnsi="Arial" w:cs="Arial"/>
          <w:b/>
          <w:lang w:val="sr-Cyrl-CS"/>
        </w:rPr>
        <w:t>год.</w:t>
      </w:r>
      <w:r w:rsidRPr="00701DF6">
        <w:rPr>
          <w:rFonts w:ascii="Arial" w:hAnsi="Arial" w:cs="Arial"/>
          <w:lang w:val="sr-Cyrl-CS"/>
        </w:rPr>
        <w:t xml:space="preserve"> до</w:t>
      </w:r>
      <w:r w:rsidRPr="00701DF6">
        <w:rPr>
          <w:rFonts w:ascii="Arial" w:hAnsi="Arial" w:cs="Arial"/>
          <w:lang w:val="sr-Cyrl-BA"/>
        </w:rPr>
        <w:t xml:space="preserve"> </w:t>
      </w:r>
      <w:r w:rsidRPr="00701DF6">
        <w:rPr>
          <w:rFonts w:ascii="Arial" w:hAnsi="Arial" w:cs="Arial"/>
          <w:b/>
          <w:lang w:val="sr-Cyrl-CS"/>
        </w:rPr>
        <w:t>16:30</w:t>
      </w:r>
      <w:r w:rsidRPr="007E6A5C">
        <w:rPr>
          <w:rFonts w:ascii="Arial" w:hAnsi="Arial" w:cs="Arial"/>
          <w:lang w:val="sr-Cyrl-BA"/>
        </w:rPr>
        <w:t xml:space="preserve"> часова</w:t>
      </w:r>
      <w:r w:rsidRPr="007E6A5C">
        <w:rPr>
          <w:rFonts w:ascii="Arial" w:hAnsi="Arial" w:cs="Arial"/>
          <w:lang w:val="sr-Cyrl-CS"/>
        </w:rPr>
        <w:t xml:space="preserve"> по београдском времену (</w:t>
      </w:r>
      <w:r w:rsidRPr="007E6A5C">
        <w:rPr>
          <w:rFonts w:ascii="Arial" w:hAnsi="Arial" w:cs="Arial"/>
        </w:rPr>
        <w:t>GMT</w:t>
      </w:r>
      <w:r w:rsidRPr="00657770">
        <w:rPr>
          <w:rFonts w:ascii="Arial" w:hAnsi="Arial" w:cs="Arial"/>
          <w:lang w:val="ru-RU"/>
        </w:rPr>
        <w:t>+1)</w:t>
      </w:r>
      <w:r w:rsidRPr="007E6A5C">
        <w:rPr>
          <w:rFonts w:ascii="Arial" w:hAnsi="Arial" w:cs="Arial"/>
          <w:lang w:val="sr-Cyrl-CS"/>
        </w:rPr>
        <w:t xml:space="preserve">. У обзир ће се узети само банкарске гаранције које пристигну на назначену адресу у назначено време. </w:t>
      </w:r>
    </w:p>
    <w:p w:rsidR="00206862" w:rsidRPr="00657770" w:rsidRDefault="00206862" w:rsidP="00206862">
      <w:pPr>
        <w:numPr>
          <w:ilvl w:val="0"/>
          <w:numId w:val="1"/>
        </w:numPr>
        <w:tabs>
          <w:tab w:val="clear" w:pos="720"/>
          <w:tab w:val="num" w:pos="360"/>
        </w:tabs>
        <w:ind w:left="360"/>
        <w:jc w:val="both"/>
        <w:rPr>
          <w:rFonts w:ascii="Arial" w:hAnsi="Arial" w:cs="Arial"/>
          <w:lang w:val="sr-Cyrl-CS"/>
        </w:rPr>
      </w:pPr>
      <w:r w:rsidRPr="007E6A5C">
        <w:rPr>
          <w:rFonts w:ascii="Arial" w:hAnsi="Arial" w:cs="Arial"/>
          <w:lang w:val="sr-Cyrl-CS"/>
        </w:rPr>
        <w:t>потпишу изјаву о губитку права на повраћај депозита. Изјава чини саставни део продајне документације.</w:t>
      </w:r>
    </w:p>
    <w:p w:rsidR="00206862" w:rsidRDefault="00206862" w:rsidP="00206862">
      <w:pPr>
        <w:jc w:val="both"/>
        <w:rPr>
          <w:rFonts w:ascii="Arial" w:hAnsi="Arial" w:cs="Arial"/>
          <w:lang w:val="sr-Cyrl-CS"/>
        </w:rPr>
      </w:pPr>
    </w:p>
    <w:p w:rsidR="00206862" w:rsidRPr="007E6A5C" w:rsidRDefault="00206862" w:rsidP="00206862">
      <w:pPr>
        <w:jc w:val="both"/>
        <w:rPr>
          <w:rFonts w:ascii="Arial" w:hAnsi="Arial" w:cs="Arial"/>
          <w:lang w:val="sr-Cyrl-CS"/>
        </w:rPr>
      </w:pPr>
      <w:r w:rsidRPr="007E6A5C">
        <w:rPr>
          <w:rFonts w:ascii="Arial" w:hAnsi="Arial" w:cs="Arial"/>
          <w:lang w:val="sr-Cyrl-CS"/>
        </w:rPr>
        <w:t xml:space="preserve">Имовина се купује у виђеном стању и може се разгледати након откупа продајне документације, </w:t>
      </w:r>
      <w:r w:rsidRPr="007E6A5C">
        <w:rPr>
          <w:rFonts w:ascii="Arial" w:hAnsi="Arial" w:cs="Arial"/>
          <w:lang w:val="ru-RU"/>
        </w:rPr>
        <w:t xml:space="preserve">сваким радним даном од </w:t>
      </w:r>
      <w:r w:rsidRPr="00602552">
        <w:rPr>
          <w:rFonts w:ascii="Arial" w:hAnsi="Arial" w:cs="Arial"/>
          <w:lang w:val="ru-RU"/>
        </w:rPr>
        <w:t>09:00 до</w:t>
      </w:r>
      <w:r w:rsidR="007A39ED">
        <w:rPr>
          <w:rFonts w:ascii="Arial" w:hAnsi="Arial" w:cs="Arial"/>
          <w:lang w:val="ru-RU"/>
        </w:rPr>
        <w:t xml:space="preserve"> </w:t>
      </w:r>
      <w:r w:rsidRPr="00602552">
        <w:rPr>
          <w:rFonts w:ascii="Arial" w:hAnsi="Arial" w:cs="Arial"/>
          <w:lang w:val="ru-RU"/>
        </w:rPr>
        <w:t>13:00 часова</w:t>
      </w:r>
      <w:r w:rsidRPr="007E6A5C">
        <w:rPr>
          <w:rFonts w:ascii="Arial" w:hAnsi="Arial" w:cs="Arial"/>
          <w:lang w:val="ru-RU"/>
        </w:rPr>
        <w:t xml:space="preserve"> </w:t>
      </w:r>
      <w:r w:rsidRPr="00657770">
        <w:rPr>
          <w:rFonts w:ascii="Arial" w:hAnsi="Arial" w:cs="Arial"/>
          <w:lang w:val="ru-RU"/>
        </w:rPr>
        <w:t>(</w:t>
      </w:r>
      <w:r w:rsidRPr="007E6A5C">
        <w:rPr>
          <w:rFonts w:ascii="Arial" w:hAnsi="Arial" w:cs="Arial"/>
          <w:lang w:val="ru-RU"/>
        </w:rPr>
        <w:t xml:space="preserve">уз претходну најаву </w:t>
      </w:r>
      <w:r w:rsidRPr="007E6A5C">
        <w:rPr>
          <w:rFonts w:ascii="Arial" w:hAnsi="Arial" w:cs="Arial"/>
          <w:lang w:val="sr-Cyrl-CS"/>
        </w:rPr>
        <w:t>стечајно</w:t>
      </w:r>
      <w:r>
        <w:rPr>
          <w:rFonts w:ascii="Arial" w:hAnsi="Arial" w:cs="Arial"/>
          <w:lang w:val="sr-Cyrl-CS"/>
        </w:rPr>
        <w:t>м</w:t>
      </w:r>
      <w:r w:rsidRPr="007E6A5C">
        <w:rPr>
          <w:rFonts w:ascii="Arial" w:hAnsi="Arial" w:cs="Arial"/>
          <w:lang w:val="sr-Cyrl-CS"/>
        </w:rPr>
        <w:t>г управник</w:t>
      </w:r>
      <w:r>
        <w:rPr>
          <w:rFonts w:ascii="Arial" w:hAnsi="Arial" w:cs="Arial"/>
          <w:lang w:val="sr-Cyrl-CS"/>
        </w:rPr>
        <w:t>у</w:t>
      </w:r>
      <w:r w:rsidRPr="007E6A5C">
        <w:rPr>
          <w:rFonts w:ascii="Arial" w:hAnsi="Arial" w:cs="Arial"/>
          <w:lang w:val="sr-Cyrl-CS"/>
        </w:rPr>
        <w:t>), а најкасније 7</w:t>
      </w:r>
      <w:r w:rsidRPr="007E6A5C">
        <w:rPr>
          <w:rFonts w:ascii="Arial" w:hAnsi="Arial" w:cs="Arial"/>
          <w:lang w:val="sr-Latn-CS"/>
        </w:rPr>
        <w:t xml:space="preserve"> </w:t>
      </w:r>
      <w:r w:rsidRPr="007E6A5C">
        <w:rPr>
          <w:rFonts w:ascii="Arial" w:hAnsi="Arial" w:cs="Arial"/>
          <w:lang w:val="sr-Cyrl-CS"/>
        </w:rPr>
        <w:t>дана пре заказане продаје.</w:t>
      </w:r>
    </w:p>
    <w:p w:rsidR="00206862" w:rsidRPr="007E6A5C" w:rsidRDefault="00206862" w:rsidP="00206862">
      <w:pPr>
        <w:ind w:left="360"/>
        <w:jc w:val="both"/>
        <w:rPr>
          <w:rFonts w:ascii="Arial" w:hAnsi="Arial" w:cs="Arial"/>
          <w:lang w:val="sr-Cyrl-CS"/>
        </w:rPr>
      </w:pPr>
    </w:p>
    <w:p w:rsidR="00206862" w:rsidRPr="007E6A5C" w:rsidRDefault="00206862" w:rsidP="00206862">
      <w:pPr>
        <w:jc w:val="both"/>
        <w:rPr>
          <w:rFonts w:ascii="Arial" w:hAnsi="Arial" w:cs="Arial"/>
          <w:b/>
          <w:lang w:val="sr-Cyrl-CS"/>
        </w:rPr>
      </w:pPr>
      <w:r w:rsidRPr="007E6A5C">
        <w:rPr>
          <w:rFonts w:ascii="Arial" w:hAnsi="Arial" w:cs="Arial"/>
          <w:b/>
          <w:lang w:val="sr-Cyrl-CS"/>
        </w:rPr>
        <w:t xml:space="preserve">Затворене понуде достављају се на адресу: </w:t>
      </w:r>
      <w:r>
        <w:rPr>
          <w:rFonts w:ascii="Arial" w:hAnsi="Arial" w:cs="Arial"/>
          <w:b/>
          <w:lang w:val="sr-Cyrl-CS"/>
        </w:rPr>
        <w:t>Велибор Лукић- стечајни управник, Вука Караџића 105, 32300 Горњи Милановац</w:t>
      </w:r>
      <w:r w:rsidRPr="007E6A5C">
        <w:rPr>
          <w:rFonts w:ascii="Arial" w:hAnsi="Arial" w:cs="Arial"/>
          <w:b/>
          <w:lang w:val="sr-Cyrl-CS"/>
        </w:rPr>
        <w:t>.</w:t>
      </w:r>
      <w:r w:rsidRPr="007E6A5C">
        <w:rPr>
          <w:rFonts w:ascii="Arial" w:hAnsi="Arial" w:cs="Arial"/>
          <w:lang w:val="sr-Cyrl-CS"/>
        </w:rPr>
        <w:t xml:space="preserve"> </w:t>
      </w:r>
    </w:p>
    <w:p w:rsidR="00206862" w:rsidRPr="007E6A5C" w:rsidRDefault="00206862" w:rsidP="00206862">
      <w:pPr>
        <w:jc w:val="both"/>
        <w:rPr>
          <w:rFonts w:ascii="Arial" w:hAnsi="Arial" w:cs="Arial"/>
          <w:b/>
          <w:lang w:val="sr-Cyrl-CS"/>
        </w:rPr>
      </w:pPr>
    </w:p>
    <w:p w:rsidR="00206862" w:rsidRPr="007E6A5C" w:rsidRDefault="00206862" w:rsidP="00206862">
      <w:pPr>
        <w:jc w:val="both"/>
        <w:rPr>
          <w:rFonts w:ascii="Arial" w:hAnsi="Arial" w:cs="Arial"/>
          <w:b/>
          <w:lang w:val="sr-Cyrl-CS"/>
        </w:rPr>
      </w:pPr>
      <w:r w:rsidRPr="007E6A5C">
        <w:rPr>
          <w:rFonts w:ascii="Arial" w:hAnsi="Arial" w:cs="Arial"/>
          <w:b/>
          <w:lang w:val="sr-Cyrl-CS"/>
        </w:rPr>
        <w:t xml:space="preserve">Крајњи рок за достављање понуда је </w:t>
      </w:r>
      <w:r>
        <w:rPr>
          <w:rFonts w:ascii="Arial" w:hAnsi="Arial" w:cs="Arial"/>
          <w:b/>
          <w:lang w:val="sr-Cyrl-CS"/>
        </w:rPr>
        <w:t>15.06.2023</w:t>
      </w:r>
      <w:r w:rsidRPr="00701DF6">
        <w:rPr>
          <w:rFonts w:ascii="Arial" w:hAnsi="Arial" w:cs="Arial"/>
          <w:b/>
          <w:lang w:val="sr-Cyrl-CS"/>
        </w:rPr>
        <w:t>. год. до 12</w:t>
      </w:r>
      <w:r w:rsidRPr="007E6A5C">
        <w:rPr>
          <w:rFonts w:ascii="Arial" w:hAnsi="Arial" w:cs="Arial"/>
          <w:b/>
          <w:lang w:val="sr-Cyrl-CS"/>
        </w:rPr>
        <w:t>:00</w:t>
      </w:r>
      <w:r w:rsidRPr="00657770">
        <w:rPr>
          <w:rFonts w:ascii="Arial" w:hAnsi="Arial" w:cs="Arial"/>
          <w:b/>
          <w:lang w:val="ru-RU"/>
        </w:rPr>
        <w:t xml:space="preserve"> </w:t>
      </w:r>
      <w:r w:rsidRPr="007E6A5C">
        <w:rPr>
          <w:rFonts w:ascii="Arial" w:hAnsi="Arial" w:cs="Arial"/>
          <w:b/>
          <w:lang w:val="sr-Cyrl-CS"/>
        </w:rPr>
        <w:t>часова.</w:t>
      </w:r>
    </w:p>
    <w:p w:rsidR="00206862" w:rsidRPr="007E6A5C" w:rsidRDefault="00206862" w:rsidP="00206862">
      <w:pPr>
        <w:jc w:val="both"/>
        <w:rPr>
          <w:rFonts w:ascii="Arial" w:hAnsi="Arial" w:cs="Arial"/>
          <w:b/>
          <w:lang w:val="sr-Cyrl-CS"/>
        </w:rPr>
      </w:pPr>
    </w:p>
    <w:p w:rsidR="00206862" w:rsidRDefault="00206862" w:rsidP="00206862">
      <w:pPr>
        <w:jc w:val="both"/>
        <w:rPr>
          <w:rFonts w:ascii="Arial" w:hAnsi="Arial" w:cs="Arial"/>
          <w:b/>
          <w:bCs/>
          <w:lang w:val="sr-Cyrl-CS"/>
        </w:rPr>
      </w:pPr>
      <w:r w:rsidRPr="007E6A5C">
        <w:rPr>
          <w:rFonts w:ascii="Arial" w:hAnsi="Arial" w:cs="Arial"/>
          <w:b/>
          <w:bCs/>
          <w:lang w:val="sr-Cyrl-CS"/>
        </w:rPr>
        <w:lastRenderedPageBreak/>
        <w:t xml:space="preserve">У разматрање ће се узети само понуде у писаној форми, достављене у запечаћеним ковертама </w:t>
      </w:r>
      <w:r w:rsidRPr="007E6A5C">
        <w:rPr>
          <w:rFonts w:ascii="Arial" w:hAnsi="Arial" w:cs="Arial"/>
          <w:b/>
          <w:lang w:val="sr-Cyrl-CS"/>
        </w:rPr>
        <w:t>са назнаком ''ПОНУДА</w:t>
      </w:r>
      <w:r>
        <w:rPr>
          <w:rFonts w:ascii="Arial" w:hAnsi="Arial" w:cs="Arial"/>
          <w:b/>
          <w:lang w:val="sr-Latn-CS"/>
        </w:rPr>
        <w:t xml:space="preserve"> – </w:t>
      </w:r>
      <w:r>
        <w:rPr>
          <w:rFonts w:ascii="Arial" w:hAnsi="Arial" w:cs="Arial"/>
          <w:b/>
          <w:lang w:val="sr-Cyrl-CS"/>
        </w:rPr>
        <w:t>НЕ ОТВАРАТИ</w:t>
      </w:r>
      <w:r w:rsidRPr="007E6A5C">
        <w:rPr>
          <w:rFonts w:ascii="Arial" w:hAnsi="Arial" w:cs="Arial"/>
          <w:b/>
          <w:lang w:val="sr-Cyrl-CS"/>
        </w:rPr>
        <w:t xml:space="preserve">'' на коверти, називом стечајног дужника, а </w:t>
      </w:r>
      <w:r w:rsidRPr="007E6A5C">
        <w:rPr>
          <w:rFonts w:ascii="Arial" w:hAnsi="Arial" w:cs="Arial"/>
          <w:b/>
          <w:bCs/>
          <w:lang w:val="sr-Cyrl-CS"/>
        </w:rPr>
        <w:t xml:space="preserve">које пристигну на назначену адресу до назначеног времена. </w:t>
      </w:r>
    </w:p>
    <w:p w:rsidR="00206862" w:rsidRDefault="00206862" w:rsidP="00206862">
      <w:pPr>
        <w:jc w:val="both"/>
        <w:rPr>
          <w:rFonts w:ascii="Arial" w:hAnsi="Arial" w:cs="Arial"/>
          <w:b/>
          <w:bCs/>
          <w:lang w:val="sr-Cyrl-CS"/>
        </w:rPr>
      </w:pPr>
    </w:p>
    <w:p w:rsidR="00206862" w:rsidRDefault="00206862" w:rsidP="00206862">
      <w:pPr>
        <w:jc w:val="both"/>
        <w:rPr>
          <w:rFonts w:ascii="Arial" w:hAnsi="Arial" w:cs="Arial"/>
          <w:b/>
          <w:u w:val="single"/>
          <w:lang w:val="sr-Cyrl-CS"/>
        </w:rPr>
      </w:pPr>
      <w:r w:rsidRPr="007E6A5C">
        <w:rPr>
          <w:rFonts w:ascii="Arial" w:hAnsi="Arial" w:cs="Arial"/>
          <w:b/>
          <w:u w:val="single"/>
          <w:lang w:val="sr-Cyrl-CS"/>
        </w:rPr>
        <w:t>Запечаћена коверта треба да садржи:</w:t>
      </w:r>
    </w:p>
    <w:p w:rsidR="00206862" w:rsidRPr="007E6A5C" w:rsidRDefault="00206862" w:rsidP="00206862">
      <w:pPr>
        <w:jc w:val="both"/>
        <w:rPr>
          <w:rFonts w:ascii="Arial" w:hAnsi="Arial" w:cs="Arial"/>
          <w:lang w:val="sr-Cyrl-CS"/>
        </w:rPr>
      </w:pPr>
      <w:r w:rsidRPr="007E6A5C">
        <w:rPr>
          <w:rFonts w:ascii="Arial" w:hAnsi="Arial" w:cs="Arial"/>
          <w:lang w:val="sr-Cyrl-CS"/>
        </w:rPr>
        <w:t>-</w:t>
      </w:r>
      <w:r>
        <w:rPr>
          <w:rFonts w:ascii="Arial" w:hAnsi="Arial" w:cs="Arial"/>
          <w:lang w:val="sr-Cyrl-CS"/>
        </w:rPr>
        <w:t xml:space="preserve"> </w:t>
      </w:r>
      <w:r w:rsidRPr="007E6A5C">
        <w:rPr>
          <w:rFonts w:ascii="Arial" w:hAnsi="Arial" w:cs="Arial"/>
          <w:lang w:val="sr-Cyrl-CS"/>
        </w:rPr>
        <w:t>пријаву за учешће у поступку јавног прикупљања понуда;</w:t>
      </w:r>
    </w:p>
    <w:p w:rsidR="00206862" w:rsidRDefault="00206862" w:rsidP="00206862">
      <w:pPr>
        <w:jc w:val="both"/>
        <w:rPr>
          <w:rFonts w:ascii="Arial" w:hAnsi="Arial" w:cs="Arial"/>
          <w:lang w:val="sr-Cyrl-CS"/>
        </w:rPr>
      </w:pPr>
      <w:r w:rsidRPr="007E6A5C">
        <w:rPr>
          <w:rFonts w:ascii="Arial" w:hAnsi="Arial" w:cs="Arial"/>
          <w:lang w:val="sr-Cyrl-CS"/>
        </w:rPr>
        <w:t>-</w:t>
      </w:r>
      <w:r>
        <w:rPr>
          <w:rFonts w:ascii="Arial" w:hAnsi="Arial" w:cs="Arial"/>
          <w:lang w:val="sr-Cyrl-CS"/>
        </w:rPr>
        <w:t xml:space="preserve"> </w:t>
      </w:r>
      <w:r w:rsidRPr="007E6A5C">
        <w:rPr>
          <w:rFonts w:ascii="Arial" w:hAnsi="Arial" w:cs="Arial"/>
          <w:lang w:val="sr-Cyrl-CS"/>
        </w:rPr>
        <w:t>потписану понуду, уз навођење јасно одређеног износа за куповину предмета продаје;</w:t>
      </w:r>
    </w:p>
    <w:p w:rsidR="00206862" w:rsidRPr="007E6A5C" w:rsidRDefault="00206862" w:rsidP="00206862">
      <w:pPr>
        <w:jc w:val="both"/>
        <w:rPr>
          <w:rFonts w:ascii="Arial" w:hAnsi="Arial" w:cs="Arial"/>
          <w:lang w:val="sr-Cyrl-CS"/>
        </w:rPr>
      </w:pPr>
      <w:r>
        <w:rPr>
          <w:rFonts w:ascii="Arial" w:hAnsi="Arial" w:cs="Arial"/>
          <w:lang w:val="sr-Cyrl-CS"/>
        </w:rPr>
        <w:t xml:space="preserve">- </w:t>
      </w:r>
      <w:r w:rsidRPr="007E6A5C">
        <w:rPr>
          <w:rFonts w:ascii="Arial" w:hAnsi="Arial" w:cs="Arial"/>
          <w:lang w:val="sr-Cyrl-CS"/>
        </w:rPr>
        <w:t>доказ о уплати депозита или копију банкарске гаранције;</w:t>
      </w:r>
    </w:p>
    <w:p w:rsidR="00206862" w:rsidRPr="007E6A5C" w:rsidRDefault="00206862" w:rsidP="00206862">
      <w:pPr>
        <w:jc w:val="both"/>
        <w:rPr>
          <w:rFonts w:ascii="Arial" w:hAnsi="Arial" w:cs="Arial"/>
          <w:lang w:val="sr-Cyrl-CS"/>
        </w:rPr>
      </w:pPr>
      <w:r w:rsidRPr="007E6A5C">
        <w:rPr>
          <w:rFonts w:ascii="Arial" w:hAnsi="Arial" w:cs="Arial"/>
          <w:lang w:val="sr-Cyrl-CS"/>
        </w:rPr>
        <w:t>-</w:t>
      </w:r>
      <w:r>
        <w:rPr>
          <w:rFonts w:ascii="Arial" w:hAnsi="Arial" w:cs="Arial"/>
          <w:lang w:val="sr-Cyrl-CS"/>
        </w:rPr>
        <w:t xml:space="preserve"> </w:t>
      </w:r>
      <w:r w:rsidRPr="007E6A5C">
        <w:rPr>
          <w:rFonts w:ascii="Arial" w:hAnsi="Arial" w:cs="Arial"/>
          <w:lang w:val="sr-Cyrl-CS"/>
        </w:rPr>
        <w:t>потписану изјаву о губитку права на повраћај депозита</w:t>
      </w:r>
      <w:r w:rsidRPr="007E6A5C">
        <w:rPr>
          <w:rFonts w:ascii="Arial" w:hAnsi="Arial" w:cs="Arial"/>
          <w:lang w:val="sr-Cyrl-BA"/>
        </w:rPr>
        <w:t>;</w:t>
      </w:r>
      <w:r w:rsidRPr="007E6A5C">
        <w:rPr>
          <w:rFonts w:ascii="Arial" w:hAnsi="Arial" w:cs="Arial"/>
          <w:lang w:val="sr-Cyrl-CS"/>
        </w:rPr>
        <w:t xml:space="preserve"> </w:t>
      </w:r>
    </w:p>
    <w:p w:rsidR="00206862" w:rsidRPr="007E6A5C" w:rsidRDefault="00206862" w:rsidP="00206862">
      <w:pPr>
        <w:jc w:val="both"/>
        <w:rPr>
          <w:rFonts w:ascii="Arial" w:hAnsi="Arial" w:cs="Arial"/>
          <w:lang w:val="sr-Cyrl-CS"/>
        </w:rPr>
      </w:pPr>
      <w:r w:rsidRPr="007E6A5C">
        <w:rPr>
          <w:rFonts w:ascii="Arial" w:hAnsi="Arial" w:cs="Arial"/>
          <w:lang w:val="sr-Cyrl-BA"/>
        </w:rPr>
        <w:t>-</w:t>
      </w:r>
      <w:r>
        <w:rPr>
          <w:rFonts w:ascii="Arial" w:hAnsi="Arial" w:cs="Arial"/>
          <w:lang w:val="sr-Cyrl-BA"/>
        </w:rPr>
        <w:t xml:space="preserve"> </w:t>
      </w:r>
      <w:r w:rsidRPr="007E6A5C">
        <w:rPr>
          <w:rFonts w:ascii="Arial" w:hAnsi="Arial" w:cs="Arial"/>
          <w:lang w:val="sr-Cyrl-CS"/>
        </w:rPr>
        <w:t>извод из регистра привредних субјеката и ОП образац, ако се као потенцијални купац пријављује правно лице;</w:t>
      </w:r>
    </w:p>
    <w:p w:rsidR="00206862" w:rsidRDefault="00206862" w:rsidP="00206862">
      <w:pPr>
        <w:jc w:val="both"/>
        <w:rPr>
          <w:rFonts w:ascii="Arial" w:hAnsi="Arial" w:cs="Arial"/>
          <w:lang w:val="sr-Cyrl-CS"/>
        </w:rPr>
      </w:pPr>
      <w:r w:rsidRPr="007E6A5C">
        <w:rPr>
          <w:rFonts w:ascii="Arial" w:hAnsi="Arial" w:cs="Arial"/>
          <w:lang w:val="sr-Cyrl-CS"/>
        </w:rPr>
        <w:t>-</w:t>
      </w:r>
      <w:r>
        <w:rPr>
          <w:rFonts w:ascii="Arial" w:hAnsi="Arial" w:cs="Arial"/>
          <w:lang w:val="sr-Cyrl-CS"/>
        </w:rPr>
        <w:t xml:space="preserve"> </w:t>
      </w:r>
      <w:r w:rsidRPr="007E6A5C">
        <w:rPr>
          <w:rFonts w:ascii="Arial" w:hAnsi="Arial" w:cs="Arial"/>
          <w:lang w:val="sr-Cyrl-CS"/>
        </w:rPr>
        <w:t xml:space="preserve">овлашћење за заступање, </w:t>
      </w:r>
      <w:r w:rsidRPr="007E6A5C">
        <w:rPr>
          <w:rFonts w:ascii="Arial" w:hAnsi="Arial" w:cs="Arial"/>
          <w:lang w:val="sr-Latn-CS"/>
        </w:rPr>
        <w:t>o</w:t>
      </w:r>
      <w:r w:rsidRPr="007E6A5C">
        <w:rPr>
          <w:rFonts w:ascii="Arial" w:hAnsi="Arial" w:cs="Arial"/>
          <w:lang w:val="sr-Cyrl-CS"/>
        </w:rPr>
        <w:t>дносно предузимање конкретних радњи у поступку продаје (за пуномоћнике);</w:t>
      </w:r>
    </w:p>
    <w:p w:rsidR="00206862" w:rsidRPr="007E6A5C" w:rsidRDefault="00206862" w:rsidP="00206862">
      <w:pPr>
        <w:jc w:val="both"/>
        <w:rPr>
          <w:lang w:val="sr-Cyrl-CS"/>
        </w:rPr>
      </w:pPr>
      <w:r w:rsidRPr="007E6A5C">
        <w:rPr>
          <w:rFonts w:ascii="Arial" w:hAnsi="Arial" w:cs="Arial"/>
          <w:b/>
          <w:bCs/>
          <w:lang w:val="sr-Cyrl-CS"/>
        </w:rPr>
        <w:t xml:space="preserve">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 </w:t>
      </w:r>
    </w:p>
    <w:p w:rsidR="00206862" w:rsidRPr="007E6A5C" w:rsidRDefault="00206862" w:rsidP="00206862">
      <w:pPr>
        <w:jc w:val="both"/>
        <w:rPr>
          <w:rFonts w:ascii="Arial" w:hAnsi="Arial" w:cs="Arial"/>
          <w:lang w:val="sr-Cyrl-CS"/>
        </w:rPr>
      </w:pPr>
    </w:p>
    <w:p w:rsidR="00206862" w:rsidRPr="007E6A5C" w:rsidRDefault="00206862" w:rsidP="00206862">
      <w:pPr>
        <w:jc w:val="both"/>
        <w:rPr>
          <w:lang w:val="sr-Cyrl-BA"/>
        </w:rPr>
      </w:pPr>
      <w:r w:rsidRPr="007E6A5C">
        <w:rPr>
          <w:rFonts w:ascii="Arial" w:hAnsi="Arial" w:cs="Arial"/>
          <w:lang w:val="sr-Cyrl-CS"/>
        </w:rPr>
        <w:t xml:space="preserve">Јавно отварање понуда одржаће се </w:t>
      </w:r>
      <w:r w:rsidRPr="00701DF6">
        <w:rPr>
          <w:rFonts w:ascii="Arial" w:hAnsi="Arial" w:cs="Arial"/>
          <w:lang w:val="sr-Cyrl-CS"/>
        </w:rPr>
        <w:t xml:space="preserve">дана </w:t>
      </w:r>
      <w:r>
        <w:rPr>
          <w:rFonts w:ascii="Arial" w:hAnsi="Arial" w:cs="Arial"/>
          <w:b/>
          <w:lang w:val="sr-Cyrl-CS"/>
        </w:rPr>
        <w:t>15.06.2023</w:t>
      </w:r>
      <w:r w:rsidRPr="00701DF6">
        <w:rPr>
          <w:rFonts w:ascii="Arial" w:hAnsi="Arial" w:cs="Arial"/>
          <w:b/>
          <w:lang w:val="sr-Cyrl-CS"/>
        </w:rPr>
        <w:t>.</w:t>
      </w:r>
      <w:r w:rsidRPr="00701DF6">
        <w:rPr>
          <w:rFonts w:ascii="Arial" w:hAnsi="Arial" w:cs="Arial"/>
          <w:b/>
          <w:lang w:val="ru-RU"/>
        </w:rPr>
        <w:t xml:space="preserve"> </w:t>
      </w:r>
      <w:r w:rsidRPr="00701DF6">
        <w:rPr>
          <w:rFonts w:ascii="Arial" w:hAnsi="Arial" w:cs="Arial"/>
          <w:b/>
          <w:lang w:val="sr-Cyrl-CS"/>
        </w:rPr>
        <w:t>год.</w:t>
      </w:r>
      <w:r w:rsidRPr="00701DF6">
        <w:rPr>
          <w:rFonts w:ascii="Arial" w:hAnsi="Arial" w:cs="Arial"/>
          <w:lang w:val="sr-Cyrl-CS"/>
        </w:rPr>
        <w:t xml:space="preserve"> у </w:t>
      </w:r>
      <w:r w:rsidRPr="00701DF6">
        <w:rPr>
          <w:rFonts w:ascii="Arial" w:hAnsi="Arial" w:cs="Arial"/>
          <w:b/>
          <w:lang w:val="sr-Cyrl-CS"/>
        </w:rPr>
        <w:t>12:15</w:t>
      </w:r>
      <w:r w:rsidRPr="00701DF6">
        <w:rPr>
          <w:rFonts w:ascii="Arial" w:hAnsi="Arial" w:cs="Arial"/>
          <w:lang w:val="sr-Cyrl-CS"/>
        </w:rPr>
        <w:t xml:space="preserve"> часова (</w:t>
      </w:r>
      <w:r w:rsidRPr="007E6A5C">
        <w:rPr>
          <w:rFonts w:ascii="Arial" w:hAnsi="Arial" w:cs="Arial"/>
          <w:lang w:val="sr-Cyrl-CS"/>
        </w:rPr>
        <w:t xml:space="preserve">15 минута по истеку времена за прикупљање понуда) на адреси: </w:t>
      </w:r>
      <w:r>
        <w:rPr>
          <w:rFonts w:ascii="Arial" w:hAnsi="Arial" w:cs="Arial"/>
          <w:b/>
          <w:lang w:val="sr-Cyrl-CS"/>
        </w:rPr>
        <w:t>Вука Карџића 105, Горњи Милановац,</w:t>
      </w:r>
      <w:r w:rsidRPr="007E6A5C">
        <w:rPr>
          <w:rFonts w:ascii="Arial" w:hAnsi="Arial" w:cs="Arial"/>
          <w:lang w:val="sr-Cyrl-CS"/>
        </w:rPr>
        <w:t xml:space="preserve"> </w:t>
      </w:r>
      <w:r w:rsidRPr="007E6A5C">
        <w:rPr>
          <w:rFonts w:ascii="Arial" w:hAnsi="Arial" w:cs="Arial"/>
          <w:bCs/>
          <w:lang w:val="sr-Cyrl-CS"/>
        </w:rPr>
        <w:t>у присуству комисије за отварање понуда</w:t>
      </w:r>
      <w:r w:rsidRPr="00657770">
        <w:rPr>
          <w:rFonts w:ascii="Arial" w:hAnsi="Arial" w:cs="Arial"/>
          <w:bCs/>
          <w:lang w:val="ru-RU"/>
        </w:rPr>
        <w:t>.</w:t>
      </w:r>
      <w:r w:rsidRPr="007E6A5C">
        <w:rPr>
          <w:rFonts w:ascii="Arial" w:hAnsi="Arial" w:cs="Arial"/>
          <w:bCs/>
          <w:lang w:val="sr-Cyrl-CS"/>
        </w:rPr>
        <w:t xml:space="preserve"> </w:t>
      </w:r>
    </w:p>
    <w:p w:rsidR="00206862" w:rsidRPr="002463EE" w:rsidRDefault="00206862" w:rsidP="00206862">
      <w:pPr>
        <w:spacing w:before="120"/>
        <w:jc w:val="both"/>
        <w:rPr>
          <w:rFonts w:ascii="Arial" w:hAnsi="Arial" w:cs="Arial"/>
          <w:b/>
          <w:bCs/>
          <w:lang w:val="sr-Cyrl-CS"/>
        </w:rPr>
      </w:pPr>
      <w:r w:rsidRPr="007E6A5C">
        <w:rPr>
          <w:rFonts w:ascii="Arial" w:hAnsi="Arial" w:cs="Arial"/>
          <w:bCs/>
          <w:lang w:val="ru-RU"/>
        </w:rPr>
        <w:t xml:space="preserve">Позивају се </w:t>
      </w:r>
      <w:r w:rsidRPr="007E6A5C">
        <w:rPr>
          <w:rFonts w:ascii="Arial" w:hAnsi="Arial" w:cs="Arial"/>
          <w:bCs/>
          <w:lang w:val="sr-Cyrl-CS"/>
        </w:rPr>
        <w:t xml:space="preserve">понуђачи, као и </w:t>
      </w:r>
      <w:r w:rsidRPr="007E6A5C">
        <w:rPr>
          <w:rFonts w:ascii="Arial" w:hAnsi="Arial" w:cs="Arial"/>
          <w:bCs/>
          <w:lang w:val="ru-RU"/>
        </w:rPr>
        <w:t>чланови одбора поверилаца да присуствују отварању понуда.</w:t>
      </w:r>
      <w:r>
        <w:rPr>
          <w:rFonts w:ascii="Arial" w:hAnsi="Arial" w:cs="Arial"/>
          <w:bCs/>
          <w:lang w:val="ru-RU"/>
        </w:rPr>
        <w:t xml:space="preserve"> </w:t>
      </w:r>
      <w:r w:rsidRPr="007E6A5C">
        <w:rPr>
          <w:rFonts w:ascii="Arial" w:hAnsi="Arial" w:cs="Arial"/>
          <w:bCs/>
          <w:lang w:val="ru-RU"/>
        </w:rPr>
        <w:t>Отварању</w:t>
      </w:r>
      <w:r w:rsidRPr="002463EE">
        <w:rPr>
          <w:rFonts w:ascii="Arial" w:hAnsi="Arial" w:cs="Arial"/>
          <w:bCs/>
          <w:lang w:val="ru-RU"/>
        </w:rPr>
        <w:t xml:space="preserve"> понуда приступиће се и ако чланови одбора поверилаца или неко од понуђача не присуствује продаји.</w:t>
      </w:r>
    </w:p>
    <w:p w:rsidR="00206862" w:rsidRPr="002C1188" w:rsidRDefault="00206862" w:rsidP="00206862">
      <w:pPr>
        <w:jc w:val="both"/>
        <w:rPr>
          <w:b/>
          <w:lang w:val="sr-Cyrl-CS"/>
        </w:rPr>
      </w:pPr>
    </w:p>
    <w:p w:rsidR="00206862" w:rsidRPr="002463EE" w:rsidRDefault="00206862" w:rsidP="00206862">
      <w:pPr>
        <w:jc w:val="both"/>
        <w:rPr>
          <w:rFonts w:ascii="Arial" w:hAnsi="Arial" w:cs="Arial"/>
          <w:lang w:val="sr-Cyrl-CS"/>
        </w:rPr>
      </w:pPr>
      <w:r w:rsidRPr="002463EE">
        <w:rPr>
          <w:rFonts w:ascii="Arial" w:hAnsi="Arial" w:cs="Arial"/>
          <w:lang w:val="sr-Cyrl-CS"/>
        </w:rPr>
        <w:t xml:space="preserve">Стечајни управник </w:t>
      </w:r>
      <w:r>
        <w:rPr>
          <w:rFonts w:ascii="Arial" w:hAnsi="Arial" w:cs="Arial"/>
          <w:lang w:val="sr-Cyrl-CS"/>
        </w:rPr>
        <w:t xml:space="preserve">спроводи јавно прикупљање понуда </w:t>
      </w:r>
      <w:r w:rsidRPr="002463EE">
        <w:rPr>
          <w:rFonts w:ascii="Arial" w:hAnsi="Arial" w:cs="Arial"/>
          <w:lang w:val="sr-Cyrl-CS"/>
        </w:rPr>
        <w:t>тако што:</w:t>
      </w:r>
    </w:p>
    <w:p w:rsidR="00206862" w:rsidRPr="002463EE" w:rsidRDefault="00206862" w:rsidP="00206862">
      <w:pPr>
        <w:numPr>
          <w:ilvl w:val="0"/>
          <w:numId w:val="2"/>
        </w:numPr>
        <w:jc w:val="both"/>
        <w:rPr>
          <w:rFonts w:ascii="Arial" w:hAnsi="Arial" w:cs="Arial"/>
          <w:lang w:val="sr-Cyrl-CS"/>
        </w:rPr>
      </w:pPr>
      <w:r w:rsidRPr="002463EE">
        <w:rPr>
          <w:rFonts w:ascii="Arial" w:hAnsi="Arial" w:cs="Arial"/>
          <w:lang w:val="sr-Cyrl-CS"/>
        </w:rPr>
        <w:t>чита правила у поступку јавног прикупљања понуда,</w:t>
      </w:r>
    </w:p>
    <w:p w:rsidR="00206862" w:rsidRDefault="00206862" w:rsidP="00206862">
      <w:pPr>
        <w:numPr>
          <w:ilvl w:val="0"/>
          <w:numId w:val="2"/>
        </w:numPr>
        <w:jc w:val="both"/>
        <w:rPr>
          <w:rFonts w:ascii="Arial" w:hAnsi="Arial" w:cs="Arial"/>
          <w:lang w:val="sr-Cyrl-CS"/>
        </w:rPr>
      </w:pPr>
      <w:r w:rsidRPr="002463EE">
        <w:rPr>
          <w:rFonts w:ascii="Arial" w:hAnsi="Arial" w:cs="Arial"/>
          <w:lang w:val="sr-Cyrl-CS"/>
        </w:rPr>
        <w:t>отвара достављене понуде,</w:t>
      </w:r>
    </w:p>
    <w:p w:rsidR="00206862" w:rsidRPr="002463EE" w:rsidRDefault="00206862" w:rsidP="00206862">
      <w:pPr>
        <w:numPr>
          <w:ilvl w:val="0"/>
          <w:numId w:val="2"/>
        </w:numPr>
        <w:jc w:val="both"/>
        <w:rPr>
          <w:rFonts w:ascii="Arial" w:hAnsi="Arial" w:cs="Arial"/>
          <w:lang w:val="sr-Cyrl-CS"/>
        </w:rPr>
      </w:pPr>
      <w:r>
        <w:rPr>
          <w:rFonts w:ascii="Arial" w:hAnsi="Arial" w:cs="Arial"/>
          <w:lang w:val="sr-Cyrl-CS"/>
        </w:rPr>
        <w:t>рангира понуђаче према висини достављених понуда,</w:t>
      </w:r>
    </w:p>
    <w:p w:rsidR="00206862" w:rsidRPr="002463EE" w:rsidRDefault="00206862" w:rsidP="00206862">
      <w:pPr>
        <w:numPr>
          <w:ilvl w:val="0"/>
          <w:numId w:val="2"/>
        </w:numPr>
        <w:jc w:val="both"/>
        <w:rPr>
          <w:rFonts w:ascii="Arial" w:hAnsi="Arial" w:cs="Arial"/>
          <w:lang w:val="sr-Cyrl-CS"/>
        </w:rPr>
      </w:pPr>
      <w:r w:rsidRPr="002463EE">
        <w:rPr>
          <w:rFonts w:ascii="Arial" w:hAnsi="Arial" w:cs="Arial"/>
          <w:lang w:val="sr-Cyrl-CS"/>
        </w:rPr>
        <w:t>одржава ред на јавном прикупљању понуда,</w:t>
      </w:r>
    </w:p>
    <w:p w:rsidR="00206862" w:rsidRPr="002463EE" w:rsidRDefault="00206862" w:rsidP="00206862">
      <w:pPr>
        <w:numPr>
          <w:ilvl w:val="0"/>
          <w:numId w:val="2"/>
        </w:numPr>
        <w:tabs>
          <w:tab w:val="clear" w:pos="720"/>
          <w:tab w:val="num" w:pos="426"/>
        </w:tabs>
        <w:ind w:left="709"/>
        <w:jc w:val="both"/>
        <w:rPr>
          <w:rFonts w:ascii="Arial" w:hAnsi="Arial" w:cs="Arial"/>
          <w:lang w:val="sr-Cyrl-CS"/>
        </w:rPr>
      </w:pPr>
      <w:r w:rsidRPr="002463EE">
        <w:rPr>
          <w:rFonts w:ascii="Arial" w:hAnsi="Arial" w:cs="Arial"/>
          <w:lang w:val="sr-Cyrl-CS"/>
        </w:rPr>
        <w:t>проглашава најбољег понуђача за купца, уколико је највиша понуђена цена изнад 50% од процењене вредности предмета продаје,</w:t>
      </w:r>
    </w:p>
    <w:p w:rsidR="00206862" w:rsidRPr="002463EE" w:rsidRDefault="00206862" w:rsidP="00206862">
      <w:pPr>
        <w:numPr>
          <w:ilvl w:val="0"/>
          <w:numId w:val="2"/>
        </w:numPr>
        <w:ind w:left="709" w:hanging="349"/>
        <w:jc w:val="both"/>
        <w:rPr>
          <w:rFonts w:ascii="Arial" w:hAnsi="Arial" w:cs="Arial"/>
          <w:lang w:val="sr-Cyrl-CS"/>
        </w:rPr>
      </w:pPr>
      <w:r w:rsidRPr="002463EE">
        <w:rPr>
          <w:rFonts w:ascii="Arial" w:hAnsi="Arial" w:cs="Arial"/>
          <w:lang w:val="sr-Cyrl-CS"/>
        </w:rPr>
        <w:t>доставља понуду најбољег понуђача одбору поверилаца на изјашњење, уколико је иста нижа од 50% од процењене вредности предмета продаје,</w:t>
      </w:r>
    </w:p>
    <w:p w:rsidR="00206862" w:rsidRPr="002463EE" w:rsidRDefault="00206862" w:rsidP="00206862">
      <w:pPr>
        <w:numPr>
          <w:ilvl w:val="0"/>
          <w:numId w:val="2"/>
        </w:numPr>
        <w:jc w:val="both"/>
        <w:rPr>
          <w:rFonts w:ascii="Arial" w:hAnsi="Arial" w:cs="Arial"/>
          <w:lang w:val="sr-Cyrl-CS"/>
        </w:rPr>
      </w:pPr>
      <w:r w:rsidRPr="002463EE">
        <w:rPr>
          <w:rFonts w:ascii="Arial" w:hAnsi="Arial" w:cs="Arial"/>
          <w:lang w:val="sr-Cyrl-CS"/>
        </w:rPr>
        <w:t>потписује записник.</w:t>
      </w:r>
    </w:p>
    <w:p w:rsidR="00206862" w:rsidRDefault="00206862" w:rsidP="00206862">
      <w:pPr>
        <w:jc w:val="both"/>
        <w:rPr>
          <w:b/>
          <w:lang w:val="sr-Cyrl-CS"/>
        </w:rPr>
      </w:pPr>
    </w:p>
    <w:p w:rsidR="00546FB7" w:rsidRDefault="00206862" w:rsidP="00206862">
      <w:pPr>
        <w:jc w:val="both"/>
        <w:rPr>
          <w:rFonts w:ascii="Arial" w:hAnsi="Arial" w:cs="Arial"/>
        </w:rPr>
      </w:pPr>
      <w:r w:rsidRPr="00077CCA">
        <w:rPr>
          <w:rFonts w:ascii="Arial" w:hAnsi="Arial" w:cs="Arial"/>
          <w:b/>
          <w:bCs/>
          <w:lang w:val="sr-Cyrl-CS"/>
        </w:rPr>
        <w:t>Стечајни управник је дужан да прихвати највишу достављену понуду, уколико је иста изнад 50% од процењене вредности предмета продаје</w:t>
      </w:r>
      <w:r w:rsidRPr="00077CCA">
        <w:rPr>
          <w:rFonts w:ascii="Arial" w:hAnsi="Arial" w:cs="Arial"/>
          <w:bCs/>
          <w:lang w:val="sr-Cyrl-CS"/>
        </w:rPr>
        <w:t xml:space="preserve">. </w:t>
      </w:r>
      <w:proofErr w:type="spellStart"/>
      <w:r w:rsidR="007A39ED" w:rsidRPr="007A39ED">
        <w:rPr>
          <w:rFonts w:ascii="Arial" w:hAnsi="Arial" w:cs="Arial"/>
        </w:rPr>
        <w:t>Стечајни</w:t>
      </w:r>
      <w:proofErr w:type="spellEnd"/>
      <w:r w:rsidR="007A39ED" w:rsidRPr="007A39ED">
        <w:rPr>
          <w:rFonts w:ascii="Arial" w:hAnsi="Arial" w:cs="Arial"/>
        </w:rPr>
        <w:t xml:space="preserve"> </w:t>
      </w:r>
      <w:proofErr w:type="spellStart"/>
      <w:r w:rsidR="007A39ED" w:rsidRPr="007A39ED">
        <w:rPr>
          <w:rFonts w:ascii="Arial" w:hAnsi="Arial" w:cs="Arial"/>
        </w:rPr>
        <w:t>управник</w:t>
      </w:r>
      <w:proofErr w:type="spellEnd"/>
      <w:r w:rsidR="007A39ED" w:rsidRPr="007A39ED">
        <w:rPr>
          <w:rFonts w:ascii="Arial" w:hAnsi="Arial" w:cs="Arial"/>
        </w:rPr>
        <w:t xml:space="preserve"> </w:t>
      </w:r>
      <w:proofErr w:type="spellStart"/>
      <w:r w:rsidR="007A39ED" w:rsidRPr="007A39ED">
        <w:rPr>
          <w:rFonts w:ascii="Arial" w:hAnsi="Arial" w:cs="Arial"/>
        </w:rPr>
        <w:t>поступа</w:t>
      </w:r>
      <w:proofErr w:type="spellEnd"/>
      <w:r w:rsidR="007A39ED" w:rsidRPr="007A39ED">
        <w:rPr>
          <w:rFonts w:ascii="Arial" w:hAnsi="Arial" w:cs="Arial"/>
        </w:rPr>
        <w:t xml:space="preserve"> у </w:t>
      </w:r>
      <w:proofErr w:type="spellStart"/>
      <w:r w:rsidR="007A39ED" w:rsidRPr="007A39ED">
        <w:rPr>
          <w:rFonts w:ascii="Arial" w:hAnsi="Arial" w:cs="Arial"/>
        </w:rPr>
        <w:t>складу</w:t>
      </w:r>
      <w:proofErr w:type="spellEnd"/>
      <w:r w:rsidR="007A39ED" w:rsidRPr="007A39ED">
        <w:rPr>
          <w:rFonts w:ascii="Arial" w:hAnsi="Arial" w:cs="Arial"/>
        </w:rPr>
        <w:t xml:space="preserve"> </w:t>
      </w:r>
      <w:proofErr w:type="spellStart"/>
      <w:r w:rsidR="007A39ED" w:rsidRPr="007A39ED">
        <w:rPr>
          <w:rFonts w:ascii="Arial" w:hAnsi="Arial" w:cs="Arial"/>
        </w:rPr>
        <w:t>са</w:t>
      </w:r>
      <w:proofErr w:type="spellEnd"/>
      <w:r w:rsidR="007A39ED" w:rsidRPr="007A39ED">
        <w:rPr>
          <w:rFonts w:ascii="Arial" w:hAnsi="Arial" w:cs="Arial"/>
        </w:rPr>
        <w:t xml:space="preserve"> </w:t>
      </w:r>
      <w:proofErr w:type="spellStart"/>
      <w:r w:rsidR="007A39ED" w:rsidRPr="007A39ED">
        <w:rPr>
          <w:rFonts w:ascii="Arial" w:hAnsi="Arial" w:cs="Arial"/>
        </w:rPr>
        <w:t>чланом</w:t>
      </w:r>
      <w:proofErr w:type="spellEnd"/>
      <w:r w:rsidR="007A39ED" w:rsidRPr="007A39ED">
        <w:rPr>
          <w:rFonts w:ascii="Arial" w:hAnsi="Arial" w:cs="Arial"/>
        </w:rPr>
        <w:t xml:space="preserve"> 136 в. </w:t>
      </w:r>
      <w:proofErr w:type="spellStart"/>
      <w:r w:rsidR="007A39ED" w:rsidRPr="007A39ED">
        <w:rPr>
          <w:rFonts w:ascii="Arial" w:hAnsi="Arial" w:cs="Arial"/>
        </w:rPr>
        <w:t>Закона</w:t>
      </w:r>
      <w:proofErr w:type="spellEnd"/>
      <w:r w:rsidR="007A39ED" w:rsidRPr="007A39ED">
        <w:rPr>
          <w:rFonts w:ascii="Arial" w:hAnsi="Arial" w:cs="Arial"/>
        </w:rPr>
        <w:t xml:space="preserve"> о </w:t>
      </w:r>
      <w:proofErr w:type="spellStart"/>
      <w:r w:rsidR="007A39ED" w:rsidRPr="007A39ED">
        <w:rPr>
          <w:rFonts w:ascii="Arial" w:hAnsi="Arial" w:cs="Arial"/>
        </w:rPr>
        <w:t>стечају</w:t>
      </w:r>
      <w:proofErr w:type="spellEnd"/>
      <w:r w:rsidR="007A39ED" w:rsidRPr="007A39ED">
        <w:rPr>
          <w:rFonts w:ascii="Arial" w:hAnsi="Arial" w:cs="Arial"/>
        </w:rPr>
        <w:t xml:space="preserve">. </w:t>
      </w:r>
      <w:proofErr w:type="spellStart"/>
      <w:r w:rsidR="007A39ED" w:rsidRPr="007A39ED">
        <w:rPr>
          <w:rFonts w:ascii="Arial" w:hAnsi="Arial" w:cs="Arial"/>
        </w:rPr>
        <w:t>Ако</w:t>
      </w:r>
      <w:proofErr w:type="spellEnd"/>
      <w:r w:rsidR="007A39ED" w:rsidRPr="007A39ED">
        <w:rPr>
          <w:rFonts w:ascii="Arial" w:hAnsi="Arial" w:cs="Arial"/>
        </w:rPr>
        <w:t xml:space="preserve"> </w:t>
      </w:r>
      <w:proofErr w:type="spellStart"/>
      <w:r w:rsidR="007A39ED" w:rsidRPr="007A39ED">
        <w:rPr>
          <w:rFonts w:ascii="Arial" w:hAnsi="Arial" w:cs="Arial"/>
        </w:rPr>
        <w:t>је</w:t>
      </w:r>
      <w:proofErr w:type="spellEnd"/>
      <w:r w:rsidR="007A39ED" w:rsidRPr="007A39ED">
        <w:rPr>
          <w:rFonts w:ascii="Arial" w:hAnsi="Arial" w:cs="Arial"/>
        </w:rPr>
        <w:t xml:space="preserve"> </w:t>
      </w:r>
      <w:proofErr w:type="spellStart"/>
      <w:r w:rsidR="007A39ED" w:rsidRPr="007A39ED">
        <w:rPr>
          <w:rFonts w:ascii="Arial" w:hAnsi="Arial" w:cs="Arial"/>
        </w:rPr>
        <w:t>излицитирана</w:t>
      </w:r>
      <w:proofErr w:type="spellEnd"/>
      <w:r w:rsidR="007A39ED" w:rsidRPr="007A39ED">
        <w:rPr>
          <w:rFonts w:ascii="Arial" w:hAnsi="Arial" w:cs="Arial"/>
        </w:rPr>
        <w:t xml:space="preserve"> </w:t>
      </w:r>
      <w:proofErr w:type="spellStart"/>
      <w:r w:rsidR="007A39ED" w:rsidRPr="007A39ED">
        <w:rPr>
          <w:rFonts w:ascii="Arial" w:hAnsi="Arial" w:cs="Arial"/>
        </w:rPr>
        <w:t>цена</w:t>
      </w:r>
      <w:proofErr w:type="spellEnd"/>
      <w:r w:rsidR="007A39ED" w:rsidRPr="007A39ED">
        <w:rPr>
          <w:rFonts w:ascii="Arial" w:hAnsi="Arial" w:cs="Arial"/>
        </w:rPr>
        <w:t xml:space="preserve"> </w:t>
      </w:r>
      <w:proofErr w:type="spellStart"/>
      <w:r w:rsidR="007A39ED" w:rsidRPr="007A39ED">
        <w:rPr>
          <w:rFonts w:ascii="Arial" w:hAnsi="Arial" w:cs="Arial"/>
        </w:rPr>
        <w:t>мања</w:t>
      </w:r>
      <w:proofErr w:type="spellEnd"/>
      <w:r w:rsidR="007A39ED" w:rsidRPr="007A39ED">
        <w:rPr>
          <w:rFonts w:ascii="Arial" w:hAnsi="Arial" w:cs="Arial"/>
        </w:rPr>
        <w:t xml:space="preserve"> </w:t>
      </w:r>
      <w:proofErr w:type="spellStart"/>
      <w:r w:rsidR="007A39ED" w:rsidRPr="007A39ED">
        <w:rPr>
          <w:rFonts w:ascii="Arial" w:hAnsi="Arial" w:cs="Arial"/>
        </w:rPr>
        <w:t>од</w:t>
      </w:r>
      <w:proofErr w:type="spellEnd"/>
      <w:r w:rsidR="007A39ED" w:rsidRPr="007A39ED">
        <w:rPr>
          <w:rFonts w:ascii="Arial" w:hAnsi="Arial" w:cs="Arial"/>
        </w:rPr>
        <w:t xml:space="preserve"> 50% </w:t>
      </w:r>
      <w:proofErr w:type="spellStart"/>
      <w:r w:rsidR="007A39ED" w:rsidRPr="007A39ED">
        <w:rPr>
          <w:rFonts w:ascii="Arial" w:hAnsi="Arial" w:cs="Arial"/>
        </w:rPr>
        <w:t>процењене</w:t>
      </w:r>
      <w:proofErr w:type="spellEnd"/>
      <w:r w:rsidR="007A39ED" w:rsidRPr="007A39ED">
        <w:rPr>
          <w:rFonts w:ascii="Arial" w:hAnsi="Arial" w:cs="Arial"/>
        </w:rPr>
        <w:t xml:space="preserve"> </w:t>
      </w:r>
      <w:proofErr w:type="spellStart"/>
      <w:r w:rsidR="007A39ED" w:rsidRPr="007A39ED">
        <w:rPr>
          <w:rFonts w:ascii="Arial" w:hAnsi="Arial" w:cs="Arial"/>
        </w:rPr>
        <w:t>вредности</w:t>
      </w:r>
      <w:proofErr w:type="spellEnd"/>
      <w:r w:rsidR="007A39ED" w:rsidRPr="007A39ED">
        <w:rPr>
          <w:rFonts w:ascii="Arial" w:hAnsi="Arial" w:cs="Arial"/>
        </w:rPr>
        <w:t xml:space="preserve"> </w:t>
      </w:r>
      <w:proofErr w:type="spellStart"/>
      <w:r w:rsidR="007A39ED" w:rsidRPr="007A39ED">
        <w:rPr>
          <w:rFonts w:ascii="Arial" w:hAnsi="Arial" w:cs="Arial"/>
        </w:rPr>
        <w:t>стечајни</w:t>
      </w:r>
      <w:proofErr w:type="spellEnd"/>
      <w:r w:rsidR="007A39ED" w:rsidRPr="007A39ED">
        <w:rPr>
          <w:rFonts w:ascii="Arial" w:hAnsi="Arial" w:cs="Arial"/>
        </w:rPr>
        <w:t xml:space="preserve"> </w:t>
      </w:r>
      <w:proofErr w:type="spellStart"/>
      <w:r w:rsidR="007A39ED" w:rsidRPr="007A39ED">
        <w:rPr>
          <w:rFonts w:ascii="Arial" w:hAnsi="Arial" w:cs="Arial"/>
        </w:rPr>
        <w:t>управник</w:t>
      </w:r>
      <w:proofErr w:type="spellEnd"/>
      <w:r w:rsidR="007A39ED" w:rsidRPr="007A39ED">
        <w:rPr>
          <w:rFonts w:ascii="Arial" w:hAnsi="Arial" w:cs="Arial"/>
        </w:rPr>
        <w:t xml:space="preserve"> </w:t>
      </w:r>
      <w:proofErr w:type="spellStart"/>
      <w:r w:rsidR="007A39ED" w:rsidRPr="007A39ED">
        <w:rPr>
          <w:rFonts w:ascii="Arial" w:hAnsi="Arial" w:cs="Arial"/>
        </w:rPr>
        <w:t>је</w:t>
      </w:r>
      <w:proofErr w:type="spellEnd"/>
      <w:r w:rsidR="007A39ED" w:rsidRPr="007A39ED">
        <w:rPr>
          <w:rFonts w:ascii="Arial" w:hAnsi="Arial" w:cs="Arial"/>
        </w:rPr>
        <w:t xml:space="preserve"> </w:t>
      </w:r>
      <w:proofErr w:type="spellStart"/>
      <w:r w:rsidR="007A39ED" w:rsidRPr="007A39ED">
        <w:rPr>
          <w:rFonts w:ascii="Arial" w:hAnsi="Arial" w:cs="Arial"/>
        </w:rPr>
        <w:t>дужан</w:t>
      </w:r>
      <w:proofErr w:type="spellEnd"/>
      <w:r w:rsidR="007A39ED" w:rsidRPr="007A39ED">
        <w:rPr>
          <w:rFonts w:ascii="Arial" w:hAnsi="Arial" w:cs="Arial"/>
        </w:rPr>
        <w:t xml:space="preserve"> </w:t>
      </w:r>
      <w:proofErr w:type="spellStart"/>
      <w:r w:rsidR="007A39ED" w:rsidRPr="007A39ED">
        <w:rPr>
          <w:rFonts w:ascii="Arial" w:hAnsi="Arial" w:cs="Arial"/>
        </w:rPr>
        <w:t>да</w:t>
      </w:r>
      <w:proofErr w:type="spellEnd"/>
      <w:r w:rsidR="007A39ED" w:rsidRPr="007A39ED">
        <w:rPr>
          <w:rFonts w:ascii="Arial" w:hAnsi="Arial" w:cs="Arial"/>
        </w:rPr>
        <w:t xml:space="preserve"> </w:t>
      </w:r>
      <w:proofErr w:type="spellStart"/>
      <w:r w:rsidR="007A39ED" w:rsidRPr="007A39ED">
        <w:rPr>
          <w:rFonts w:ascii="Arial" w:hAnsi="Arial" w:cs="Arial"/>
        </w:rPr>
        <w:t>прибави</w:t>
      </w:r>
      <w:proofErr w:type="spellEnd"/>
      <w:r w:rsidR="007A39ED" w:rsidRPr="007A39ED">
        <w:rPr>
          <w:rFonts w:ascii="Arial" w:hAnsi="Arial" w:cs="Arial"/>
        </w:rPr>
        <w:t xml:space="preserve"> </w:t>
      </w:r>
      <w:proofErr w:type="spellStart"/>
      <w:r w:rsidR="007A39ED" w:rsidRPr="007A39ED">
        <w:rPr>
          <w:rFonts w:ascii="Arial" w:hAnsi="Arial" w:cs="Arial"/>
        </w:rPr>
        <w:t>сагласност</w:t>
      </w:r>
      <w:proofErr w:type="spellEnd"/>
      <w:r w:rsidR="007A39ED" w:rsidRPr="007A39ED">
        <w:rPr>
          <w:rFonts w:ascii="Arial" w:hAnsi="Arial" w:cs="Arial"/>
        </w:rPr>
        <w:t xml:space="preserve"> </w:t>
      </w:r>
      <w:proofErr w:type="spellStart"/>
      <w:r w:rsidR="007A39ED" w:rsidRPr="007A39ED">
        <w:rPr>
          <w:rFonts w:ascii="Arial" w:hAnsi="Arial" w:cs="Arial"/>
        </w:rPr>
        <w:t>Одбора</w:t>
      </w:r>
      <w:proofErr w:type="spellEnd"/>
      <w:r w:rsidR="007A39ED" w:rsidRPr="007A39ED">
        <w:rPr>
          <w:rFonts w:ascii="Arial" w:hAnsi="Arial" w:cs="Arial"/>
        </w:rPr>
        <w:t xml:space="preserve"> </w:t>
      </w:r>
      <w:proofErr w:type="spellStart"/>
      <w:r w:rsidR="007A39ED" w:rsidRPr="007A39ED">
        <w:rPr>
          <w:rFonts w:ascii="Arial" w:hAnsi="Arial" w:cs="Arial"/>
        </w:rPr>
        <w:t>поверилаца</w:t>
      </w:r>
      <w:proofErr w:type="spellEnd"/>
      <w:r w:rsidR="007A39ED" w:rsidRPr="007A39ED">
        <w:rPr>
          <w:rFonts w:ascii="Arial" w:hAnsi="Arial" w:cs="Arial"/>
        </w:rPr>
        <w:t xml:space="preserve"> и </w:t>
      </w:r>
      <w:proofErr w:type="spellStart"/>
      <w:r w:rsidR="007A39ED" w:rsidRPr="007A39ED">
        <w:rPr>
          <w:rFonts w:ascii="Arial" w:hAnsi="Arial" w:cs="Arial"/>
        </w:rPr>
        <w:t>разлучних</w:t>
      </w:r>
      <w:proofErr w:type="spellEnd"/>
      <w:r w:rsidR="007A39ED" w:rsidRPr="007A39ED">
        <w:rPr>
          <w:rFonts w:ascii="Arial" w:hAnsi="Arial" w:cs="Arial"/>
        </w:rPr>
        <w:t xml:space="preserve"> </w:t>
      </w:r>
      <w:proofErr w:type="spellStart"/>
      <w:r w:rsidR="007A39ED" w:rsidRPr="007A39ED">
        <w:rPr>
          <w:rFonts w:ascii="Arial" w:hAnsi="Arial" w:cs="Arial"/>
        </w:rPr>
        <w:t>поверилаца</w:t>
      </w:r>
      <w:proofErr w:type="spellEnd"/>
      <w:r w:rsidR="007A39ED" w:rsidRPr="007A39ED">
        <w:rPr>
          <w:rFonts w:ascii="Arial" w:hAnsi="Arial" w:cs="Arial"/>
        </w:rPr>
        <w:t xml:space="preserve">. </w:t>
      </w:r>
      <w:proofErr w:type="spellStart"/>
      <w:r w:rsidR="007A39ED" w:rsidRPr="007A39ED">
        <w:rPr>
          <w:rFonts w:ascii="Arial" w:hAnsi="Arial" w:cs="Arial"/>
        </w:rPr>
        <w:t>Уколико</w:t>
      </w:r>
      <w:proofErr w:type="spellEnd"/>
      <w:r w:rsidR="007A39ED" w:rsidRPr="007A39ED">
        <w:rPr>
          <w:rFonts w:ascii="Arial" w:hAnsi="Arial" w:cs="Arial"/>
        </w:rPr>
        <w:t xml:space="preserve"> </w:t>
      </w:r>
      <w:proofErr w:type="spellStart"/>
      <w:r w:rsidR="007A39ED" w:rsidRPr="007A39ED">
        <w:rPr>
          <w:rFonts w:ascii="Arial" w:hAnsi="Arial" w:cs="Arial"/>
        </w:rPr>
        <w:t>Одбор</w:t>
      </w:r>
      <w:proofErr w:type="spellEnd"/>
      <w:r w:rsidR="007A39ED" w:rsidRPr="007A39ED">
        <w:rPr>
          <w:rFonts w:ascii="Arial" w:hAnsi="Arial" w:cs="Arial"/>
        </w:rPr>
        <w:t xml:space="preserve"> </w:t>
      </w:r>
      <w:proofErr w:type="spellStart"/>
      <w:r w:rsidR="007A39ED" w:rsidRPr="007A39ED">
        <w:rPr>
          <w:rFonts w:ascii="Arial" w:hAnsi="Arial" w:cs="Arial"/>
        </w:rPr>
        <w:t>поверилаца</w:t>
      </w:r>
      <w:proofErr w:type="spellEnd"/>
      <w:r w:rsidR="007A39ED" w:rsidRPr="007A39ED">
        <w:rPr>
          <w:rFonts w:ascii="Arial" w:hAnsi="Arial" w:cs="Arial"/>
        </w:rPr>
        <w:t xml:space="preserve">, </w:t>
      </w:r>
      <w:proofErr w:type="spellStart"/>
      <w:r w:rsidR="007A39ED" w:rsidRPr="007A39ED">
        <w:rPr>
          <w:rFonts w:ascii="Arial" w:hAnsi="Arial" w:cs="Arial"/>
        </w:rPr>
        <w:t>разлучни</w:t>
      </w:r>
      <w:proofErr w:type="spellEnd"/>
      <w:r w:rsidR="007A39ED" w:rsidRPr="007A39ED">
        <w:rPr>
          <w:rFonts w:ascii="Arial" w:hAnsi="Arial" w:cs="Arial"/>
        </w:rPr>
        <w:t xml:space="preserve"> </w:t>
      </w:r>
      <w:proofErr w:type="spellStart"/>
      <w:r w:rsidR="007A39ED" w:rsidRPr="007A39ED">
        <w:rPr>
          <w:rFonts w:ascii="Arial" w:hAnsi="Arial" w:cs="Arial"/>
        </w:rPr>
        <w:t>односно</w:t>
      </w:r>
      <w:proofErr w:type="spellEnd"/>
      <w:r w:rsidR="007A39ED" w:rsidRPr="007A39ED">
        <w:rPr>
          <w:rFonts w:ascii="Arial" w:hAnsi="Arial" w:cs="Arial"/>
        </w:rPr>
        <w:t xml:space="preserve"> </w:t>
      </w:r>
      <w:proofErr w:type="spellStart"/>
      <w:r w:rsidR="007A39ED" w:rsidRPr="007A39ED">
        <w:rPr>
          <w:rFonts w:ascii="Arial" w:hAnsi="Arial" w:cs="Arial"/>
        </w:rPr>
        <w:t>заложни</w:t>
      </w:r>
      <w:proofErr w:type="spellEnd"/>
      <w:r w:rsidR="007A39ED" w:rsidRPr="007A39ED">
        <w:rPr>
          <w:rFonts w:ascii="Arial" w:hAnsi="Arial" w:cs="Arial"/>
        </w:rPr>
        <w:t xml:space="preserve"> </w:t>
      </w:r>
      <w:proofErr w:type="spellStart"/>
      <w:r w:rsidR="007A39ED" w:rsidRPr="007A39ED">
        <w:rPr>
          <w:rFonts w:ascii="Arial" w:hAnsi="Arial" w:cs="Arial"/>
        </w:rPr>
        <w:t>поверилац</w:t>
      </w:r>
      <w:proofErr w:type="spellEnd"/>
      <w:r w:rsidR="007A39ED" w:rsidRPr="007A39ED">
        <w:rPr>
          <w:rFonts w:ascii="Arial" w:hAnsi="Arial" w:cs="Arial"/>
        </w:rPr>
        <w:t xml:space="preserve"> у </w:t>
      </w:r>
      <w:proofErr w:type="spellStart"/>
      <w:r w:rsidR="007A39ED" w:rsidRPr="007A39ED">
        <w:rPr>
          <w:rFonts w:ascii="Arial" w:hAnsi="Arial" w:cs="Arial"/>
        </w:rPr>
        <w:t>року</w:t>
      </w:r>
      <w:proofErr w:type="spellEnd"/>
      <w:r w:rsidR="007A39ED" w:rsidRPr="007A39ED">
        <w:rPr>
          <w:rFonts w:ascii="Arial" w:hAnsi="Arial" w:cs="Arial"/>
        </w:rPr>
        <w:t xml:space="preserve"> </w:t>
      </w:r>
      <w:proofErr w:type="spellStart"/>
      <w:r w:rsidR="007A39ED" w:rsidRPr="007A39ED">
        <w:rPr>
          <w:rFonts w:ascii="Arial" w:hAnsi="Arial" w:cs="Arial"/>
        </w:rPr>
        <w:t>од</w:t>
      </w:r>
      <w:proofErr w:type="spellEnd"/>
      <w:r w:rsidR="007A39ED" w:rsidRPr="007A39ED">
        <w:rPr>
          <w:rFonts w:ascii="Arial" w:hAnsi="Arial" w:cs="Arial"/>
        </w:rPr>
        <w:t xml:space="preserve"> 15 </w:t>
      </w:r>
      <w:proofErr w:type="spellStart"/>
      <w:r w:rsidR="007A39ED" w:rsidRPr="007A39ED">
        <w:rPr>
          <w:rFonts w:ascii="Arial" w:hAnsi="Arial" w:cs="Arial"/>
        </w:rPr>
        <w:t>дана</w:t>
      </w:r>
      <w:proofErr w:type="spellEnd"/>
      <w:r w:rsidR="007A39ED" w:rsidRPr="007A39ED">
        <w:rPr>
          <w:rFonts w:ascii="Arial" w:hAnsi="Arial" w:cs="Arial"/>
        </w:rPr>
        <w:t xml:space="preserve"> </w:t>
      </w:r>
      <w:proofErr w:type="spellStart"/>
      <w:r w:rsidR="007A39ED" w:rsidRPr="007A39ED">
        <w:rPr>
          <w:rFonts w:ascii="Arial" w:hAnsi="Arial" w:cs="Arial"/>
        </w:rPr>
        <w:t>од</w:t>
      </w:r>
      <w:proofErr w:type="spellEnd"/>
      <w:r w:rsidR="007A39ED" w:rsidRPr="007A39ED">
        <w:rPr>
          <w:rFonts w:ascii="Arial" w:hAnsi="Arial" w:cs="Arial"/>
        </w:rPr>
        <w:t xml:space="preserve"> </w:t>
      </w:r>
      <w:proofErr w:type="spellStart"/>
      <w:r w:rsidR="007A39ED" w:rsidRPr="007A39ED">
        <w:rPr>
          <w:rFonts w:ascii="Arial" w:hAnsi="Arial" w:cs="Arial"/>
        </w:rPr>
        <w:t>дана</w:t>
      </w:r>
      <w:proofErr w:type="spellEnd"/>
      <w:r w:rsidR="007A39ED" w:rsidRPr="007A39ED">
        <w:rPr>
          <w:rFonts w:ascii="Arial" w:hAnsi="Arial" w:cs="Arial"/>
        </w:rPr>
        <w:t xml:space="preserve"> </w:t>
      </w:r>
      <w:proofErr w:type="spellStart"/>
      <w:r w:rsidR="007A39ED" w:rsidRPr="007A39ED">
        <w:rPr>
          <w:rFonts w:ascii="Arial" w:hAnsi="Arial" w:cs="Arial"/>
        </w:rPr>
        <w:t>пријема</w:t>
      </w:r>
      <w:proofErr w:type="spellEnd"/>
      <w:r w:rsidR="007A39ED" w:rsidRPr="007A39ED">
        <w:rPr>
          <w:rFonts w:ascii="Arial" w:hAnsi="Arial" w:cs="Arial"/>
        </w:rPr>
        <w:t xml:space="preserve"> </w:t>
      </w:r>
      <w:proofErr w:type="spellStart"/>
      <w:r w:rsidR="007A39ED" w:rsidRPr="007A39ED">
        <w:rPr>
          <w:rFonts w:ascii="Arial" w:hAnsi="Arial" w:cs="Arial"/>
        </w:rPr>
        <w:t>захтева</w:t>
      </w:r>
      <w:proofErr w:type="spellEnd"/>
      <w:r w:rsidR="007A39ED" w:rsidRPr="007A39ED">
        <w:rPr>
          <w:rFonts w:ascii="Arial" w:hAnsi="Arial" w:cs="Arial"/>
        </w:rPr>
        <w:t xml:space="preserve">, </w:t>
      </w:r>
      <w:proofErr w:type="spellStart"/>
      <w:r w:rsidR="007A39ED" w:rsidRPr="007A39ED">
        <w:rPr>
          <w:rFonts w:ascii="Arial" w:hAnsi="Arial" w:cs="Arial"/>
        </w:rPr>
        <w:t>стечајном</w:t>
      </w:r>
      <w:proofErr w:type="spellEnd"/>
      <w:r w:rsidR="007A39ED" w:rsidRPr="007A39ED">
        <w:rPr>
          <w:rFonts w:ascii="Arial" w:hAnsi="Arial" w:cs="Arial"/>
        </w:rPr>
        <w:t xml:space="preserve"> </w:t>
      </w:r>
      <w:proofErr w:type="spellStart"/>
      <w:r w:rsidR="007A39ED" w:rsidRPr="007A39ED">
        <w:rPr>
          <w:rFonts w:ascii="Arial" w:hAnsi="Arial" w:cs="Arial"/>
        </w:rPr>
        <w:t>управнику</w:t>
      </w:r>
      <w:proofErr w:type="spellEnd"/>
      <w:r w:rsidR="007A39ED" w:rsidRPr="007A39ED">
        <w:rPr>
          <w:rFonts w:ascii="Arial" w:hAnsi="Arial" w:cs="Arial"/>
        </w:rPr>
        <w:t xml:space="preserve"> </w:t>
      </w:r>
      <w:proofErr w:type="spellStart"/>
      <w:r w:rsidR="007A39ED" w:rsidRPr="007A39ED">
        <w:rPr>
          <w:rFonts w:ascii="Arial" w:hAnsi="Arial" w:cs="Arial"/>
        </w:rPr>
        <w:t>не</w:t>
      </w:r>
      <w:proofErr w:type="spellEnd"/>
      <w:r w:rsidR="007A39ED" w:rsidRPr="007A39ED">
        <w:rPr>
          <w:rFonts w:ascii="Arial" w:hAnsi="Arial" w:cs="Arial"/>
        </w:rPr>
        <w:t xml:space="preserve"> </w:t>
      </w:r>
      <w:proofErr w:type="spellStart"/>
      <w:r w:rsidR="007A39ED" w:rsidRPr="007A39ED">
        <w:rPr>
          <w:rFonts w:ascii="Arial" w:hAnsi="Arial" w:cs="Arial"/>
        </w:rPr>
        <w:t>доставе</w:t>
      </w:r>
      <w:proofErr w:type="spellEnd"/>
      <w:r w:rsidR="007A39ED" w:rsidRPr="007A39ED">
        <w:rPr>
          <w:rFonts w:ascii="Arial" w:hAnsi="Arial" w:cs="Arial"/>
        </w:rPr>
        <w:t xml:space="preserve"> </w:t>
      </w:r>
      <w:proofErr w:type="spellStart"/>
      <w:r w:rsidR="007A39ED" w:rsidRPr="007A39ED">
        <w:rPr>
          <w:rFonts w:ascii="Arial" w:hAnsi="Arial" w:cs="Arial"/>
        </w:rPr>
        <w:t>одобрење</w:t>
      </w:r>
      <w:proofErr w:type="spellEnd"/>
      <w:r w:rsidR="007A39ED" w:rsidRPr="007A39ED">
        <w:rPr>
          <w:rFonts w:ascii="Arial" w:hAnsi="Arial" w:cs="Arial"/>
        </w:rPr>
        <w:t xml:space="preserve"> у </w:t>
      </w:r>
      <w:proofErr w:type="spellStart"/>
      <w:r w:rsidR="007A39ED" w:rsidRPr="007A39ED">
        <w:rPr>
          <w:rFonts w:ascii="Arial" w:hAnsi="Arial" w:cs="Arial"/>
        </w:rPr>
        <w:t>складу</w:t>
      </w:r>
      <w:proofErr w:type="spellEnd"/>
      <w:r w:rsidR="007A39ED" w:rsidRPr="007A39ED">
        <w:rPr>
          <w:rFonts w:ascii="Arial" w:hAnsi="Arial" w:cs="Arial"/>
        </w:rPr>
        <w:t xml:space="preserve"> </w:t>
      </w:r>
      <w:proofErr w:type="spellStart"/>
      <w:r w:rsidR="007A39ED" w:rsidRPr="007A39ED">
        <w:rPr>
          <w:rFonts w:ascii="Arial" w:hAnsi="Arial" w:cs="Arial"/>
        </w:rPr>
        <w:t>са</w:t>
      </w:r>
      <w:proofErr w:type="spellEnd"/>
      <w:r w:rsidR="007A39ED" w:rsidRPr="007A39ED">
        <w:rPr>
          <w:rFonts w:ascii="Arial" w:hAnsi="Arial" w:cs="Arial"/>
        </w:rPr>
        <w:t xml:space="preserve"> </w:t>
      </w:r>
      <w:proofErr w:type="spellStart"/>
      <w:r w:rsidR="007A39ED" w:rsidRPr="007A39ED">
        <w:rPr>
          <w:rFonts w:ascii="Arial" w:hAnsi="Arial" w:cs="Arial"/>
        </w:rPr>
        <w:t>чланом</w:t>
      </w:r>
      <w:proofErr w:type="spellEnd"/>
      <w:r w:rsidR="007A39ED" w:rsidRPr="007A39ED">
        <w:rPr>
          <w:rFonts w:ascii="Arial" w:hAnsi="Arial" w:cs="Arial"/>
        </w:rPr>
        <w:t xml:space="preserve"> 136 в </w:t>
      </w:r>
      <w:proofErr w:type="spellStart"/>
      <w:r w:rsidR="007A39ED" w:rsidRPr="007A39ED">
        <w:rPr>
          <w:rFonts w:ascii="Arial" w:hAnsi="Arial" w:cs="Arial"/>
        </w:rPr>
        <w:t>Закона</w:t>
      </w:r>
      <w:proofErr w:type="spellEnd"/>
      <w:r w:rsidR="007A39ED" w:rsidRPr="007A39ED">
        <w:rPr>
          <w:rFonts w:ascii="Arial" w:hAnsi="Arial" w:cs="Arial"/>
        </w:rPr>
        <w:t xml:space="preserve">, </w:t>
      </w:r>
      <w:proofErr w:type="spellStart"/>
      <w:r w:rsidR="007A39ED" w:rsidRPr="007A39ED">
        <w:rPr>
          <w:rFonts w:ascii="Arial" w:hAnsi="Arial" w:cs="Arial"/>
        </w:rPr>
        <w:t>стечајни</w:t>
      </w:r>
      <w:proofErr w:type="spellEnd"/>
      <w:r w:rsidR="007A39ED" w:rsidRPr="007A39ED">
        <w:rPr>
          <w:rFonts w:ascii="Arial" w:hAnsi="Arial" w:cs="Arial"/>
        </w:rPr>
        <w:t xml:space="preserve"> </w:t>
      </w:r>
      <w:proofErr w:type="spellStart"/>
      <w:r w:rsidR="007A39ED" w:rsidRPr="007A39ED">
        <w:rPr>
          <w:rFonts w:ascii="Arial" w:hAnsi="Arial" w:cs="Arial"/>
        </w:rPr>
        <w:t>управник</w:t>
      </w:r>
      <w:proofErr w:type="spellEnd"/>
      <w:r w:rsidR="007A39ED" w:rsidRPr="007A39ED">
        <w:rPr>
          <w:rFonts w:ascii="Arial" w:hAnsi="Arial" w:cs="Arial"/>
        </w:rPr>
        <w:t xml:space="preserve"> </w:t>
      </w:r>
      <w:proofErr w:type="spellStart"/>
      <w:r w:rsidR="007A39ED" w:rsidRPr="007A39ED">
        <w:rPr>
          <w:rFonts w:ascii="Arial" w:hAnsi="Arial" w:cs="Arial"/>
        </w:rPr>
        <w:t>ће</w:t>
      </w:r>
      <w:proofErr w:type="spellEnd"/>
      <w:r w:rsidR="007A39ED" w:rsidRPr="007A39ED">
        <w:rPr>
          <w:rFonts w:ascii="Arial" w:hAnsi="Arial" w:cs="Arial"/>
        </w:rPr>
        <w:t xml:space="preserve"> </w:t>
      </w:r>
      <w:proofErr w:type="spellStart"/>
      <w:r w:rsidR="007A39ED" w:rsidRPr="007A39ED">
        <w:rPr>
          <w:rFonts w:ascii="Arial" w:hAnsi="Arial" w:cs="Arial"/>
        </w:rPr>
        <w:t>прогласити</w:t>
      </w:r>
      <w:proofErr w:type="spellEnd"/>
      <w:r w:rsidR="007A39ED" w:rsidRPr="007A39ED">
        <w:rPr>
          <w:rFonts w:ascii="Arial" w:hAnsi="Arial" w:cs="Arial"/>
        </w:rPr>
        <w:t xml:space="preserve"> </w:t>
      </w:r>
      <w:proofErr w:type="spellStart"/>
      <w:r w:rsidR="007A39ED" w:rsidRPr="007A39ED">
        <w:rPr>
          <w:rFonts w:ascii="Arial" w:hAnsi="Arial" w:cs="Arial"/>
        </w:rPr>
        <w:t>јавно</w:t>
      </w:r>
      <w:proofErr w:type="spellEnd"/>
      <w:r w:rsidR="007A39ED" w:rsidRPr="007A39ED">
        <w:rPr>
          <w:rFonts w:ascii="Arial" w:hAnsi="Arial" w:cs="Arial"/>
        </w:rPr>
        <w:t xml:space="preserve"> </w:t>
      </w:r>
      <w:proofErr w:type="spellStart"/>
      <w:r w:rsidR="007A39ED" w:rsidRPr="007A39ED">
        <w:rPr>
          <w:rFonts w:ascii="Arial" w:hAnsi="Arial" w:cs="Arial"/>
        </w:rPr>
        <w:t>надметање</w:t>
      </w:r>
      <w:proofErr w:type="spellEnd"/>
      <w:r w:rsidR="007A39ED" w:rsidRPr="007A39ED">
        <w:rPr>
          <w:rFonts w:ascii="Arial" w:hAnsi="Arial" w:cs="Arial"/>
        </w:rPr>
        <w:t xml:space="preserve"> </w:t>
      </w:r>
      <w:proofErr w:type="spellStart"/>
      <w:r w:rsidR="007A39ED" w:rsidRPr="007A39ED">
        <w:rPr>
          <w:rFonts w:ascii="Arial" w:hAnsi="Arial" w:cs="Arial"/>
        </w:rPr>
        <w:t>неуспешним</w:t>
      </w:r>
      <w:proofErr w:type="spellEnd"/>
      <w:r w:rsidR="007A39ED" w:rsidRPr="007A39ED">
        <w:rPr>
          <w:rFonts w:ascii="Arial" w:hAnsi="Arial" w:cs="Arial"/>
        </w:rPr>
        <w:t xml:space="preserve">. </w:t>
      </w:r>
    </w:p>
    <w:p w:rsidR="00546FB7" w:rsidRDefault="007A39ED" w:rsidP="00206862">
      <w:pPr>
        <w:jc w:val="both"/>
        <w:rPr>
          <w:rFonts w:ascii="Arial" w:hAnsi="Arial" w:cs="Arial"/>
        </w:rPr>
      </w:pPr>
      <w:proofErr w:type="spellStart"/>
      <w:r w:rsidRPr="007A39ED">
        <w:rPr>
          <w:rFonts w:ascii="Arial" w:hAnsi="Arial" w:cs="Arial"/>
        </w:rPr>
        <w:t>Купопродајни</w:t>
      </w:r>
      <w:proofErr w:type="spellEnd"/>
      <w:r w:rsidRPr="007A39ED">
        <w:rPr>
          <w:rFonts w:ascii="Arial" w:hAnsi="Arial" w:cs="Arial"/>
        </w:rPr>
        <w:t xml:space="preserve"> </w:t>
      </w:r>
      <w:proofErr w:type="spellStart"/>
      <w:r w:rsidRPr="007A39ED">
        <w:rPr>
          <w:rFonts w:ascii="Arial" w:hAnsi="Arial" w:cs="Arial"/>
        </w:rPr>
        <w:t>уговор</w:t>
      </w:r>
      <w:proofErr w:type="spellEnd"/>
      <w:r w:rsidRPr="007A39ED">
        <w:rPr>
          <w:rFonts w:ascii="Arial" w:hAnsi="Arial" w:cs="Arial"/>
        </w:rPr>
        <w:t xml:space="preserve"> </w:t>
      </w:r>
      <w:proofErr w:type="spellStart"/>
      <w:r w:rsidRPr="007A39ED">
        <w:rPr>
          <w:rFonts w:ascii="Arial" w:hAnsi="Arial" w:cs="Arial"/>
        </w:rPr>
        <w:t>се</w:t>
      </w:r>
      <w:proofErr w:type="spellEnd"/>
      <w:r w:rsidRPr="007A39ED">
        <w:rPr>
          <w:rFonts w:ascii="Arial" w:hAnsi="Arial" w:cs="Arial"/>
        </w:rPr>
        <w:t xml:space="preserve"> </w:t>
      </w:r>
      <w:proofErr w:type="spellStart"/>
      <w:r w:rsidRPr="007A39ED">
        <w:rPr>
          <w:rFonts w:ascii="Arial" w:hAnsi="Arial" w:cs="Arial"/>
        </w:rPr>
        <w:t>закључује</w:t>
      </w:r>
      <w:proofErr w:type="spellEnd"/>
      <w:r w:rsidRPr="007A39ED">
        <w:rPr>
          <w:rFonts w:ascii="Arial" w:hAnsi="Arial" w:cs="Arial"/>
        </w:rPr>
        <w:t xml:space="preserve"> </w:t>
      </w:r>
      <w:proofErr w:type="spellStart"/>
      <w:r w:rsidRPr="007A39ED">
        <w:rPr>
          <w:rFonts w:ascii="Arial" w:hAnsi="Arial" w:cs="Arial"/>
        </w:rPr>
        <w:t>под</w:t>
      </w:r>
      <w:proofErr w:type="spellEnd"/>
      <w:r w:rsidRPr="007A39ED">
        <w:rPr>
          <w:rFonts w:ascii="Arial" w:hAnsi="Arial" w:cs="Arial"/>
        </w:rPr>
        <w:t xml:space="preserve"> </w:t>
      </w:r>
      <w:proofErr w:type="spellStart"/>
      <w:r w:rsidRPr="007A39ED">
        <w:rPr>
          <w:rFonts w:ascii="Arial" w:hAnsi="Arial" w:cs="Arial"/>
        </w:rPr>
        <w:t>условом</w:t>
      </w:r>
      <w:proofErr w:type="spellEnd"/>
      <w:r w:rsidRPr="007A39ED">
        <w:rPr>
          <w:rFonts w:ascii="Arial" w:hAnsi="Arial" w:cs="Arial"/>
        </w:rPr>
        <w:t xml:space="preserve"> </w:t>
      </w:r>
      <w:proofErr w:type="spellStart"/>
      <w:r w:rsidRPr="007A39ED">
        <w:rPr>
          <w:rFonts w:ascii="Arial" w:hAnsi="Arial" w:cs="Arial"/>
        </w:rPr>
        <w:t>да</w:t>
      </w:r>
      <w:proofErr w:type="spellEnd"/>
      <w:r w:rsidRPr="007A39ED">
        <w:rPr>
          <w:rFonts w:ascii="Arial" w:hAnsi="Arial" w:cs="Arial"/>
        </w:rPr>
        <w:t xml:space="preserve"> </w:t>
      </w:r>
      <w:proofErr w:type="spellStart"/>
      <w:r w:rsidRPr="007A39ED">
        <w:rPr>
          <w:rFonts w:ascii="Arial" w:hAnsi="Arial" w:cs="Arial"/>
        </w:rPr>
        <w:t>је</w:t>
      </w:r>
      <w:proofErr w:type="spellEnd"/>
      <w:r w:rsidRPr="007A39ED">
        <w:rPr>
          <w:rFonts w:ascii="Arial" w:hAnsi="Arial" w:cs="Arial"/>
        </w:rPr>
        <w:t xml:space="preserve"> </w:t>
      </w:r>
      <w:proofErr w:type="spellStart"/>
      <w:r w:rsidRPr="007A39ED">
        <w:rPr>
          <w:rFonts w:ascii="Arial" w:hAnsi="Arial" w:cs="Arial"/>
        </w:rPr>
        <w:t>депозит</w:t>
      </w:r>
      <w:proofErr w:type="spellEnd"/>
      <w:r w:rsidRPr="007A39ED">
        <w:rPr>
          <w:rFonts w:ascii="Arial" w:hAnsi="Arial" w:cs="Arial"/>
        </w:rPr>
        <w:t xml:space="preserve"> </w:t>
      </w:r>
      <w:proofErr w:type="spellStart"/>
      <w:r w:rsidRPr="007A39ED">
        <w:rPr>
          <w:rFonts w:ascii="Arial" w:hAnsi="Arial" w:cs="Arial"/>
        </w:rPr>
        <w:t>који</w:t>
      </w:r>
      <w:proofErr w:type="spellEnd"/>
      <w:r w:rsidRPr="007A39ED">
        <w:rPr>
          <w:rFonts w:ascii="Arial" w:hAnsi="Arial" w:cs="Arial"/>
        </w:rPr>
        <w:t xml:space="preserve"> </w:t>
      </w:r>
      <w:proofErr w:type="spellStart"/>
      <w:r w:rsidRPr="007A39ED">
        <w:rPr>
          <w:rFonts w:ascii="Arial" w:hAnsi="Arial" w:cs="Arial"/>
        </w:rPr>
        <w:t>је</w:t>
      </w:r>
      <w:proofErr w:type="spellEnd"/>
      <w:r w:rsidRPr="007A39ED">
        <w:rPr>
          <w:rFonts w:ascii="Arial" w:hAnsi="Arial" w:cs="Arial"/>
        </w:rPr>
        <w:t xml:space="preserve"> </w:t>
      </w:r>
      <w:proofErr w:type="spellStart"/>
      <w:r w:rsidRPr="007A39ED">
        <w:rPr>
          <w:rFonts w:ascii="Arial" w:hAnsi="Arial" w:cs="Arial"/>
        </w:rPr>
        <w:t>обезбеђен</w:t>
      </w:r>
      <w:proofErr w:type="spellEnd"/>
      <w:r w:rsidRPr="007A39ED">
        <w:rPr>
          <w:rFonts w:ascii="Arial" w:hAnsi="Arial" w:cs="Arial"/>
        </w:rPr>
        <w:t xml:space="preserve"> </w:t>
      </w:r>
      <w:proofErr w:type="spellStart"/>
      <w:r w:rsidRPr="007A39ED">
        <w:rPr>
          <w:rFonts w:ascii="Arial" w:hAnsi="Arial" w:cs="Arial"/>
        </w:rPr>
        <w:t>гаранцијом</w:t>
      </w:r>
      <w:proofErr w:type="spellEnd"/>
      <w:r w:rsidRPr="007A39ED">
        <w:rPr>
          <w:rFonts w:ascii="Arial" w:hAnsi="Arial" w:cs="Arial"/>
        </w:rPr>
        <w:t xml:space="preserve"> </w:t>
      </w:r>
      <w:proofErr w:type="spellStart"/>
      <w:r w:rsidRPr="007A39ED">
        <w:rPr>
          <w:rFonts w:ascii="Arial" w:hAnsi="Arial" w:cs="Arial"/>
        </w:rPr>
        <w:t>уплаћен</w:t>
      </w:r>
      <w:proofErr w:type="spellEnd"/>
      <w:r w:rsidRPr="007A39ED">
        <w:rPr>
          <w:rFonts w:ascii="Arial" w:hAnsi="Arial" w:cs="Arial"/>
        </w:rPr>
        <w:t xml:space="preserve"> </w:t>
      </w:r>
      <w:proofErr w:type="spellStart"/>
      <w:r w:rsidRPr="007A39ED">
        <w:rPr>
          <w:rFonts w:ascii="Arial" w:hAnsi="Arial" w:cs="Arial"/>
        </w:rPr>
        <w:t>на</w:t>
      </w:r>
      <w:proofErr w:type="spellEnd"/>
      <w:r w:rsidRPr="007A39ED">
        <w:rPr>
          <w:rFonts w:ascii="Arial" w:hAnsi="Arial" w:cs="Arial"/>
        </w:rPr>
        <w:t xml:space="preserve"> </w:t>
      </w:r>
      <w:proofErr w:type="spellStart"/>
      <w:r w:rsidRPr="007A39ED">
        <w:rPr>
          <w:rFonts w:ascii="Arial" w:hAnsi="Arial" w:cs="Arial"/>
        </w:rPr>
        <w:t>рачун</w:t>
      </w:r>
      <w:proofErr w:type="spellEnd"/>
      <w:r w:rsidRPr="007A39ED">
        <w:rPr>
          <w:rFonts w:ascii="Arial" w:hAnsi="Arial" w:cs="Arial"/>
        </w:rPr>
        <w:t xml:space="preserve"> </w:t>
      </w:r>
      <w:proofErr w:type="spellStart"/>
      <w:r w:rsidRPr="007A39ED">
        <w:rPr>
          <w:rFonts w:ascii="Arial" w:hAnsi="Arial" w:cs="Arial"/>
        </w:rPr>
        <w:t>стечајног</w:t>
      </w:r>
      <w:proofErr w:type="spellEnd"/>
      <w:r w:rsidRPr="007A39ED">
        <w:rPr>
          <w:rFonts w:ascii="Arial" w:hAnsi="Arial" w:cs="Arial"/>
        </w:rPr>
        <w:t xml:space="preserve"> </w:t>
      </w:r>
      <w:proofErr w:type="spellStart"/>
      <w:r w:rsidRPr="007A39ED">
        <w:rPr>
          <w:rFonts w:ascii="Arial" w:hAnsi="Arial" w:cs="Arial"/>
        </w:rPr>
        <w:t>дужника</w:t>
      </w:r>
      <w:proofErr w:type="spellEnd"/>
      <w:r w:rsidRPr="007A39ED">
        <w:rPr>
          <w:rFonts w:ascii="Arial" w:hAnsi="Arial" w:cs="Arial"/>
        </w:rPr>
        <w:t xml:space="preserve"> у </w:t>
      </w:r>
      <w:proofErr w:type="spellStart"/>
      <w:r w:rsidRPr="007A39ED">
        <w:rPr>
          <w:rFonts w:ascii="Arial" w:hAnsi="Arial" w:cs="Arial"/>
        </w:rPr>
        <w:t>року</w:t>
      </w:r>
      <w:proofErr w:type="spellEnd"/>
      <w:r w:rsidRPr="007A39ED">
        <w:rPr>
          <w:rFonts w:ascii="Arial" w:hAnsi="Arial" w:cs="Arial"/>
        </w:rPr>
        <w:t xml:space="preserve"> </w:t>
      </w:r>
      <w:proofErr w:type="spellStart"/>
      <w:r w:rsidRPr="007A39ED">
        <w:rPr>
          <w:rFonts w:ascii="Arial" w:hAnsi="Arial" w:cs="Arial"/>
        </w:rPr>
        <w:t>од</w:t>
      </w:r>
      <w:proofErr w:type="spellEnd"/>
      <w:r w:rsidRPr="007A39ED">
        <w:rPr>
          <w:rFonts w:ascii="Arial" w:hAnsi="Arial" w:cs="Arial"/>
        </w:rPr>
        <w:t xml:space="preserve"> 5 </w:t>
      </w:r>
      <w:proofErr w:type="spellStart"/>
      <w:r w:rsidRPr="007A39ED">
        <w:rPr>
          <w:rFonts w:ascii="Arial" w:hAnsi="Arial" w:cs="Arial"/>
        </w:rPr>
        <w:t>радних</w:t>
      </w:r>
      <w:proofErr w:type="spellEnd"/>
      <w:r w:rsidRPr="007A39ED">
        <w:rPr>
          <w:rFonts w:ascii="Arial" w:hAnsi="Arial" w:cs="Arial"/>
        </w:rPr>
        <w:t xml:space="preserve"> </w:t>
      </w:r>
      <w:proofErr w:type="spellStart"/>
      <w:r w:rsidRPr="007A39ED">
        <w:rPr>
          <w:rFonts w:ascii="Arial" w:hAnsi="Arial" w:cs="Arial"/>
        </w:rPr>
        <w:t>дана</w:t>
      </w:r>
      <w:proofErr w:type="spellEnd"/>
      <w:r w:rsidRPr="007A39ED">
        <w:rPr>
          <w:rFonts w:ascii="Arial" w:hAnsi="Arial" w:cs="Arial"/>
        </w:rPr>
        <w:t xml:space="preserve"> </w:t>
      </w:r>
      <w:proofErr w:type="spellStart"/>
      <w:r w:rsidRPr="007A39ED">
        <w:rPr>
          <w:rFonts w:ascii="Arial" w:hAnsi="Arial" w:cs="Arial"/>
        </w:rPr>
        <w:t>од</w:t>
      </w:r>
      <w:proofErr w:type="spellEnd"/>
      <w:r w:rsidRPr="007A39ED">
        <w:rPr>
          <w:rFonts w:ascii="Arial" w:hAnsi="Arial" w:cs="Arial"/>
        </w:rPr>
        <w:t xml:space="preserve"> </w:t>
      </w:r>
      <w:proofErr w:type="spellStart"/>
      <w:r w:rsidRPr="007A39ED">
        <w:rPr>
          <w:rFonts w:ascii="Arial" w:hAnsi="Arial" w:cs="Arial"/>
        </w:rPr>
        <w:t>дана</w:t>
      </w:r>
      <w:proofErr w:type="spellEnd"/>
      <w:r w:rsidRPr="007A39ED">
        <w:rPr>
          <w:rFonts w:ascii="Arial" w:hAnsi="Arial" w:cs="Arial"/>
        </w:rPr>
        <w:t xml:space="preserve"> </w:t>
      </w:r>
      <w:proofErr w:type="spellStart"/>
      <w:r w:rsidRPr="007A39ED">
        <w:rPr>
          <w:rFonts w:ascii="Arial" w:hAnsi="Arial" w:cs="Arial"/>
        </w:rPr>
        <w:t>продаје</w:t>
      </w:r>
      <w:proofErr w:type="spellEnd"/>
      <w:r w:rsidRPr="007A39ED">
        <w:rPr>
          <w:rFonts w:ascii="Arial" w:hAnsi="Arial" w:cs="Arial"/>
        </w:rPr>
        <w:t xml:space="preserve"> </w:t>
      </w:r>
      <w:proofErr w:type="spellStart"/>
      <w:r w:rsidRPr="007A39ED">
        <w:rPr>
          <w:rFonts w:ascii="Arial" w:hAnsi="Arial" w:cs="Arial"/>
        </w:rPr>
        <w:t>или</w:t>
      </w:r>
      <w:proofErr w:type="spellEnd"/>
      <w:r w:rsidRPr="007A39ED">
        <w:rPr>
          <w:rFonts w:ascii="Arial" w:hAnsi="Arial" w:cs="Arial"/>
        </w:rPr>
        <w:t xml:space="preserve"> </w:t>
      </w:r>
      <w:proofErr w:type="spellStart"/>
      <w:r w:rsidRPr="007A39ED">
        <w:rPr>
          <w:rFonts w:ascii="Arial" w:hAnsi="Arial" w:cs="Arial"/>
        </w:rPr>
        <w:t>добијања</w:t>
      </w:r>
      <w:proofErr w:type="spellEnd"/>
      <w:r w:rsidRPr="007A39ED">
        <w:rPr>
          <w:rFonts w:ascii="Arial" w:hAnsi="Arial" w:cs="Arial"/>
        </w:rPr>
        <w:t xml:space="preserve"> </w:t>
      </w:r>
      <w:proofErr w:type="spellStart"/>
      <w:r w:rsidRPr="007A39ED">
        <w:rPr>
          <w:rFonts w:ascii="Arial" w:hAnsi="Arial" w:cs="Arial"/>
        </w:rPr>
        <w:t>сагласности</w:t>
      </w:r>
      <w:proofErr w:type="spellEnd"/>
      <w:r w:rsidRPr="007A39ED">
        <w:rPr>
          <w:rFonts w:ascii="Arial" w:hAnsi="Arial" w:cs="Arial"/>
        </w:rPr>
        <w:t xml:space="preserve">. </w:t>
      </w:r>
      <w:proofErr w:type="spellStart"/>
      <w:r w:rsidRPr="007A39ED">
        <w:rPr>
          <w:rFonts w:ascii="Arial" w:hAnsi="Arial" w:cs="Arial"/>
        </w:rPr>
        <w:t>Проглашени</w:t>
      </w:r>
      <w:proofErr w:type="spellEnd"/>
      <w:r w:rsidRPr="007A39ED">
        <w:rPr>
          <w:rFonts w:ascii="Arial" w:hAnsi="Arial" w:cs="Arial"/>
        </w:rPr>
        <w:t xml:space="preserve"> </w:t>
      </w:r>
      <w:proofErr w:type="spellStart"/>
      <w:r w:rsidRPr="007A39ED">
        <w:rPr>
          <w:rFonts w:ascii="Arial" w:hAnsi="Arial" w:cs="Arial"/>
        </w:rPr>
        <w:t>Купац</w:t>
      </w:r>
      <w:proofErr w:type="spellEnd"/>
      <w:r w:rsidRPr="007A39ED">
        <w:rPr>
          <w:rFonts w:ascii="Arial" w:hAnsi="Arial" w:cs="Arial"/>
        </w:rPr>
        <w:t xml:space="preserve"> </w:t>
      </w:r>
      <w:proofErr w:type="spellStart"/>
      <w:r w:rsidRPr="007A39ED">
        <w:rPr>
          <w:rFonts w:ascii="Arial" w:hAnsi="Arial" w:cs="Arial"/>
        </w:rPr>
        <w:t>је</w:t>
      </w:r>
      <w:proofErr w:type="spellEnd"/>
      <w:r w:rsidRPr="007A39ED">
        <w:rPr>
          <w:rFonts w:ascii="Arial" w:hAnsi="Arial" w:cs="Arial"/>
        </w:rPr>
        <w:t xml:space="preserve"> </w:t>
      </w:r>
      <w:proofErr w:type="spellStart"/>
      <w:r w:rsidRPr="007A39ED">
        <w:rPr>
          <w:rFonts w:ascii="Arial" w:hAnsi="Arial" w:cs="Arial"/>
        </w:rPr>
        <w:t>дужан</w:t>
      </w:r>
      <w:proofErr w:type="spellEnd"/>
      <w:r w:rsidRPr="007A39ED">
        <w:rPr>
          <w:rFonts w:ascii="Arial" w:hAnsi="Arial" w:cs="Arial"/>
        </w:rPr>
        <w:t xml:space="preserve"> </w:t>
      </w:r>
      <w:proofErr w:type="spellStart"/>
      <w:r w:rsidRPr="007A39ED">
        <w:rPr>
          <w:rFonts w:ascii="Arial" w:hAnsi="Arial" w:cs="Arial"/>
        </w:rPr>
        <w:t>да</w:t>
      </w:r>
      <w:proofErr w:type="spellEnd"/>
      <w:r w:rsidRPr="007A39ED">
        <w:rPr>
          <w:rFonts w:ascii="Arial" w:hAnsi="Arial" w:cs="Arial"/>
        </w:rPr>
        <w:t xml:space="preserve"> </w:t>
      </w:r>
      <w:proofErr w:type="spellStart"/>
      <w:r w:rsidRPr="007A39ED">
        <w:rPr>
          <w:rFonts w:ascii="Arial" w:hAnsi="Arial" w:cs="Arial"/>
        </w:rPr>
        <w:t>уплати</w:t>
      </w:r>
      <w:proofErr w:type="spellEnd"/>
      <w:r w:rsidRPr="007A39ED">
        <w:rPr>
          <w:rFonts w:ascii="Arial" w:hAnsi="Arial" w:cs="Arial"/>
        </w:rPr>
        <w:t xml:space="preserve"> </w:t>
      </w:r>
      <w:proofErr w:type="spellStart"/>
      <w:r w:rsidRPr="007A39ED">
        <w:rPr>
          <w:rFonts w:ascii="Arial" w:hAnsi="Arial" w:cs="Arial"/>
        </w:rPr>
        <w:t>преостали</w:t>
      </w:r>
      <w:proofErr w:type="spellEnd"/>
      <w:r w:rsidRPr="007A39ED">
        <w:rPr>
          <w:rFonts w:ascii="Arial" w:hAnsi="Arial" w:cs="Arial"/>
        </w:rPr>
        <w:t xml:space="preserve"> </w:t>
      </w:r>
      <w:proofErr w:type="spellStart"/>
      <w:r w:rsidRPr="007A39ED">
        <w:rPr>
          <w:rFonts w:ascii="Arial" w:hAnsi="Arial" w:cs="Arial"/>
        </w:rPr>
        <w:t>износ</w:t>
      </w:r>
      <w:proofErr w:type="spellEnd"/>
      <w:r w:rsidRPr="007A39ED">
        <w:rPr>
          <w:rFonts w:ascii="Arial" w:hAnsi="Arial" w:cs="Arial"/>
        </w:rPr>
        <w:t xml:space="preserve"> </w:t>
      </w:r>
      <w:proofErr w:type="spellStart"/>
      <w:r w:rsidRPr="007A39ED">
        <w:rPr>
          <w:rFonts w:ascii="Arial" w:hAnsi="Arial" w:cs="Arial"/>
        </w:rPr>
        <w:t>купопродајне</w:t>
      </w:r>
      <w:proofErr w:type="spellEnd"/>
      <w:r w:rsidRPr="007A39ED">
        <w:rPr>
          <w:rFonts w:ascii="Arial" w:hAnsi="Arial" w:cs="Arial"/>
        </w:rPr>
        <w:t xml:space="preserve"> </w:t>
      </w:r>
      <w:proofErr w:type="spellStart"/>
      <w:r w:rsidRPr="007A39ED">
        <w:rPr>
          <w:rFonts w:ascii="Arial" w:hAnsi="Arial" w:cs="Arial"/>
        </w:rPr>
        <w:t>цене</w:t>
      </w:r>
      <w:proofErr w:type="spellEnd"/>
      <w:r w:rsidRPr="007A39ED">
        <w:rPr>
          <w:rFonts w:ascii="Arial" w:hAnsi="Arial" w:cs="Arial"/>
        </w:rPr>
        <w:t xml:space="preserve"> у </w:t>
      </w:r>
      <w:proofErr w:type="spellStart"/>
      <w:r w:rsidRPr="007A39ED">
        <w:rPr>
          <w:rFonts w:ascii="Arial" w:hAnsi="Arial" w:cs="Arial"/>
        </w:rPr>
        <w:t>року</w:t>
      </w:r>
      <w:proofErr w:type="spellEnd"/>
      <w:r w:rsidRPr="007A39ED">
        <w:rPr>
          <w:rFonts w:ascii="Arial" w:hAnsi="Arial" w:cs="Arial"/>
        </w:rPr>
        <w:t xml:space="preserve"> </w:t>
      </w:r>
      <w:proofErr w:type="spellStart"/>
      <w:r w:rsidRPr="007A39ED">
        <w:rPr>
          <w:rFonts w:ascii="Arial" w:hAnsi="Arial" w:cs="Arial"/>
        </w:rPr>
        <w:t>од</w:t>
      </w:r>
      <w:proofErr w:type="spellEnd"/>
      <w:r w:rsidRPr="007A39ED">
        <w:rPr>
          <w:rFonts w:ascii="Arial" w:hAnsi="Arial" w:cs="Arial"/>
        </w:rPr>
        <w:t xml:space="preserve"> 8 </w:t>
      </w:r>
      <w:proofErr w:type="spellStart"/>
      <w:r w:rsidRPr="007A39ED">
        <w:rPr>
          <w:rFonts w:ascii="Arial" w:hAnsi="Arial" w:cs="Arial"/>
        </w:rPr>
        <w:t>дана</w:t>
      </w:r>
      <w:proofErr w:type="spellEnd"/>
      <w:r w:rsidRPr="007A39ED">
        <w:rPr>
          <w:rFonts w:ascii="Arial" w:hAnsi="Arial" w:cs="Arial"/>
        </w:rPr>
        <w:t xml:space="preserve"> </w:t>
      </w:r>
      <w:proofErr w:type="spellStart"/>
      <w:r w:rsidRPr="007A39ED">
        <w:rPr>
          <w:rFonts w:ascii="Arial" w:hAnsi="Arial" w:cs="Arial"/>
        </w:rPr>
        <w:t>од</w:t>
      </w:r>
      <w:proofErr w:type="spellEnd"/>
      <w:r w:rsidRPr="007A39ED">
        <w:rPr>
          <w:rFonts w:ascii="Arial" w:hAnsi="Arial" w:cs="Arial"/>
        </w:rPr>
        <w:t xml:space="preserve"> </w:t>
      </w:r>
      <w:proofErr w:type="spellStart"/>
      <w:r w:rsidRPr="007A39ED">
        <w:rPr>
          <w:rFonts w:ascii="Arial" w:hAnsi="Arial" w:cs="Arial"/>
        </w:rPr>
        <w:t>дана</w:t>
      </w:r>
      <w:proofErr w:type="spellEnd"/>
      <w:r w:rsidRPr="007A39ED">
        <w:rPr>
          <w:rFonts w:ascii="Arial" w:hAnsi="Arial" w:cs="Arial"/>
        </w:rPr>
        <w:t xml:space="preserve"> </w:t>
      </w:r>
      <w:proofErr w:type="spellStart"/>
      <w:r w:rsidRPr="007A39ED">
        <w:rPr>
          <w:rFonts w:ascii="Arial" w:hAnsi="Arial" w:cs="Arial"/>
        </w:rPr>
        <w:t>потписивања</w:t>
      </w:r>
      <w:proofErr w:type="spellEnd"/>
      <w:r w:rsidRPr="007A39ED">
        <w:rPr>
          <w:rFonts w:ascii="Arial" w:hAnsi="Arial" w:cs="Arial"/>
        </w:rPr>
        <w:t xml:space="preserve"> </w:t>
      </w:r>
      <w:proofErr w:type="spellStart"/>
      <w:r w:rsidRPr="007A39ED">
        <w:rPr>
          <w:rFonts w:ascii="Arial" w:hAnsi="Arial" w:cs="Arial"/>
        </w:rPr>
        <w:t>купопродајног</w:t>
      </w:r>
      <w:proofErr w:type="spellEnd"/>
      <w:r w:rsidRPr="007A39ED">
        <w:rPr>
          <w:rFonts w:ascii="Arial" w:hAnsi="Arial" w:cs="Arial"/>
        </w:rPr>
        <w:t xml:space="preserve"> </w:t>
      </w:r>
      <w:proofErr w:type="spellStart"/>
      <w:r w:rsidRPr="007A39ED">
        <w:rPr>
          <w:rFonts w:ascii="Arial" w:hAnsi="Arial" w:cs="Arial"/>
        </w:rPr>
        <w:t>уговора</w:t>
      </w:r>
      <w:proofErr w:type="spellEnd"/>
      <w:r w:rsidRPr="007A39ED">
        <w:rPr>
          <w:rFonts w:ascii="Arial" w:hAnsi="Arial" w:cs="Arial"/>
        </w:rPr>
        <w:t xml:space="preserve">. </w:t>
      </w:r>
      <w:proofErr w:type="spellStart"/>
      <w:r w:rsidRPr="007A39ED">
        <w:rPr>
          <w:rFonts w:ascii="Arial" w:hAnsi="Arial" w:cs="Arial"/>
        </w:rPr>
        <w:t>Ако</w:t>
      </w:r>
      <w:proofErr w:type="spellEnd"/>
      <w:r w:rsidRPr="007A39ED">
        <w:rPr>
          <w:rFonts w:ascii="Arial" w:hAnsi="Arial" w:cs="Arial"/>
        </w:rPr>
        <w:t xml:space="preserve"> </w:t>
      </w:r>
      <w:proofErr w:type="spellStart"/>
      <w:r w:rsidRPr="007A39ED">
        <w:rPr>
          <w:rFonts w:ascii="Arial" w:hAnsi="Arial" w:cs="Arial"/>
        </w:rPr>
        <w:t>проглашени</w:t>
      </w:r>
      <w:proofErr w:type="spellEnd"/>
      <w:r w:rsidRPr="007A39ED">
        <w:rPr>
          <w:rFonts w:ascii="Arial" w:hAnsi="Arial" w:cs="Arial"/>
        </w:rPr>
        <w:t xml:space="preserve"> </w:t>
      </w:r>
      <w:proofErr w:type="spellStart"/>
      <w:r w:rsidRPr="007A39ED">
        <w:rPr>
          <w:rFonts w:ascii="Arial" w:hAnsi="Arial" w:cs="Arial"/>
        </w:rPr>
        <w:t>купац</w:t>
      </w:r>
      <w:proofErr w:type="spellEnd"/>
      <w:r w:rsidRPr="007A39ED">
        <w:rPr>
          <w:rFonts w:ascii="Arial" w:hAnsi="Arial" w:cs="Arial"/>
        </w:rPr>
        <w:t xml:space="preserve"> </w:t>
      </w:r>
      <w:proofErr w:type="spellStart"/>
      <w:r w:rsidRPr="007A39ED">
        <w:rPr>
          <w:rFonts w:ascii="Arial" w:hAnsi="Arial" w:cs="Arial"/>
        </w:rPr>
        <w:t>не</w:t>
      </w:r>
      <w:proofErr w:type="spellEnd"/>
      <w:r w:rsidRPr="007A39ED">
        <w:rPr>
          <w:rFonts w:ascii="Arial" w:hAnsi="Arial" w:cs="Arial"/>
        </w:rPr>
        <w:t xml:space="preserve"> </w:t>
      </w:r>
      <w:proofErr w:type="spellStart"/>
      <w:r w:rsidRPr="007A39ED">
        <w:rPr>
          <w:rFonts w:ascii="Arial" w:hAnsi="Arial" w:cs="Arial"/>
        </w:rPr>
        <w:t>закључи</w:t>
      </w:r>
      <w:proofErr w:type="spellEnd"/>
      <w:r w:rsidRPr="007A39ED">
        <w:rPr>
          <w:rFonts w:ascii="Arial" w:hAnsi="Arial" w:cs="Arial"/>
        </w:rPr>
        <w:t xml:space="preserve"> </w:t>
      </w:r>
      <w:proofErr w:type="spellStart"/>
      <w:r w:rsidRPr="007A39ED">
        <w:rPr>
          <w:rFonts w:ascii="Arial" w:hAnsi="Arial" w:cs="Arial"/>
        </w:rPr>
        <w:t>купопродајни</w:t>
      </w:r>
      <w:proofErr w:type="spellEnd"/>
      <w:r w:rsidRPr="007A39ED">
        <w:rPr>
          <w:rFonts w:ascii="Arial" w:hAnsi="Arial" w:cs="Arial"/>
        </w:rPr>
        <w:t xml:space="preserve"> </w:t>
      </w:r>
      <w:proofErr w:type="spellStart"/>
      <w:r w:rsidRPr="007A39ED">
        <w:rPr>
          <w:rFonts w:ascii="Arial" w:hAnsi="Arial" w:cs="Arial"/>
        </w:rPr>
        <w:t>уговор</w:t>
      </w:r>
      <w:proofErr w:type="spellEnd"/>
      <w:r w:rsidRPr="007A39ED">
        <w:rPr>
          <w:rFonts w:ascii="Arial" w:hAnsi="Arial" w:cs="Arial"/>
        </w:rPr>
        <w:t xml:space="preserve">, </w:t>
      </w:r>
      <w:proofErr w:type="spellStart"/>
      <w:r w:rsidRPr="007A39ED">
        <w:rPr>
          <w:rFonts w:ascii="Arial" w:hAnsi="Arial" w:cs="Arial"/>
        </w:rPr>
        <w:t>или</w:t>
      </w:r>
      <w:proofErr w:type="spellEnd"/>
      <w:r w:rsidRPr="007A39ED">
        <w:rPr>
          <w:rFonts w:ascii="Arial" w:hAnsi="Arial" w:cs="Arial"/>
        </w:rPr>
        <w:t xml:space="preserve"> </w:t>
      </w:r>
      <w:proofErr w:type="spellStart"/>
      <w:r w:rsidRPr="007A39ED">
        <w:rPr>
          <w:rFonts w:ascii="Arial" w:hAnsi="Arial" w:cs="Arial"/>
        </w:rPr>
        <w:t>не</w:t>
      </w:r>
      <w:proofErr w:type="spellEnd"/>
      <w:r w:rsidRPr="007A39ED">
        <w:rPr>
          <w:rFonts w:ascii="Arial" w:hAnsi="Arial" w:cs="Arial"/>
        </w:rPr>
        <w:t xml:space="preserve"> </w:t>
      </w:r>
      <w:proofErr w:type="spellStart"/>
      <w:r w:rsidRPr="007A39ED">
        <w:rPr>
          <w:rFonts w:ascii="Arial" w:hAnsi="Arial" w:cs="Arial"/>
        </w:rPr>
        <w:t>уплати</w:t>
      </w:r>
      <w:proofErr w:type="spellEnd"/>
      <w:r w:rsidRPr="007A39ED">
        <w:rPr>
          <w:rFonts w:ascii="Arial" w:hAnsi="Arial" w:cs="Arial"/>
        </w:rPr>
        <w:t xml:space="preserve"> </w:t>
      </w:r>
      <w:proofErr w:type="spellStart"/>
      <w:r w:rsidRPr="007A39ED">
        <w:rPr>
          <w:rFonts w:ascii="Arial" w:hAnsi="Arial" w:cs="Arial"/>
        </w:rPr>
        <w:t>купопродајну</w:t>
      </w:r>
      <w:proofErr w:type="spellEnd"/>
      <w:r w:rsidRPr="007A39ED">
        <w:rPr>
          <w:rFonts w:ascii="Arial" w:hAnsi="Arial" w:cs="Arial"/>
        </w:rPr>
        <w:t xml:space="preserve"> </w:t>
      </w:r>
      <w:proofErr w:type="spellStart"/>
      <w:r w:rsidRPr="007A39ED">
        <w:rPr>
          <w:rFonts w:ascii="Arial" w:hAnsi="Arial" w:cs="Arial"/>
        </w:rPr>
        <w:t>цену</w:t>
      </w:r>
      <w:proofErr w:type="spellEnd"/>
      <w:r w:rsidRPr="007A39ED">
        <w:rPr>
          <w:rFonts w:ascii="Arial" w:hAnsi="Arial" w:cs="Arial"/>
        </w:rPr>
        <w:t xml:space="preserve"> у </w:t>
      </w:r>
      <w:proofErr w:type="spellStart"/>
      <w:r w:rsidRPr="007A39ED">
        <w:rPr>
          <w:rFonts w:ascii="Arial" w:hAnsi="Arial" w:cs="Arial"/>
        </w:rPr>
        <w:t>прописаним</w:t>
      </w:r>
      <w:proofErr w:type="spellEnd"/>
      <w:r w:rsidRPr="007A39ED">
        <w:rPr>
          <w:rFonts w:ascii="Arial" w:hAnsi="Arial" w:cs="Arial"/>
        </w:rPr>
        <w:t xml:space="preserve"> </w:t>
      </w:r>
      <w:proofErr w:type="spellStart"/>
      <w:r w:rsidRPr="007A39ED">
        <w:rPr>
          <w:rFonts w:ascii="Arial" w:hAnsi="Arial" w:cs="Arial"/>
        </w:rPr>
        <w:t>роковима</w:t>
      </w:r>
      <w:proofErr w:type="spellEnd"/>
      <w:r w:rsidRPr="007A39ED">
        <w:rPr>
          <w:rFonts w:ascii="Arial" w:hAnsi="Arial" w:cs="Arial"/>
        </w:rPr>
        <w:t xml:space="preserve"> и </w:t>
      </w:r>
      <w:proofErr w:type="spellStart"/>
      <w:r w:rsidRPr="007A39ED">
        <w:rPr>
          <w:rFonts w:ascii="Arial" w:hAnsi="Arial" w:cs="Arial"/>
        </w:rPr>
        <w:t>по</w:t>
      </w:r>
      <w:proofErr w:type="spellEnd"/>
      <w:r w:rsidRPr="007A39ED">
        <w:rPr>
          <w:rFonts w:ascii="Arial" w:hAnsi="Arial" w:cs="Arial"/>
        </w:rPr>
        <w:t xml:space="preserve"> </w:t>
      </w:r>
      <w:proofErr w:type="spellStart"/>
      <w:r w:rsidRPr="007A39ED">
        <w:rPr>
          <w:rFonts w:ascii="Arial" w:hAnsi="Arial" w:cs="Arial"/>
        </w:rPr>
        <w:t>прописаној</w:t>
      </w:r>
      <w:proofErr w:type="spellEnd"/>
      <w:r w:rsidRPr="007A39ED">
        <w:rPr>
          <w:rFonts w:ascii="Arial" w:hAnsi="Arial" w:cs="Arial"/>
        </w:rPr>
        <w:t xml:space="preserve"> </w:t>
      </w:r>
      <w:proofErr w:type="spellStart"/>
      <w:r w:rsidRPr="007A39ED">
        <w:rPr>
          <w:rFonts w:ascii="Arial" w:hAnsi="Arial" w:cs="Arial"/>
        </w:rPr>
        <w:t>процедури</w:t>
      </w:r>
      <w:proofErr w:type="spellEnd"/>
      <w:r w:rsidRPr="007A39ED">
        <w:rPr>
          <w:rFonts w:ascii="Arial" w:hAnsi="Arial" w:cs="Arial"/>
        </w:rPr>
        <w:t xml:space="preserve">, </w:t>
      </w:r>
      <w:proofErr w:type="spellStart"/>
      <w:r w:rsidRPr="007A39ED">
        <w:rPr>
          <w:rFonts w:ascii="Arial" w:hAnsi="Arial" w:cs="Arial"/>
        </w:rPr>
        <w:t>губи</w:t>
      </w:r>
      <w:proofErr w:type="spellEnd"/>
      <w:r w:rsidRPr="007A39ED">
        <w:rPr>
          <w:rFonts w:ascii="Arial" w:hAnsi="Arial" w:cs="Arial"/>
        </w:rPr>
        <w:t xml:space="preserve"> </w:t>
      </w:r>
      <w:proofErr w:type="spellStart"/>
      <w:r w:rsidRPr="007A39ED">
        <w:rPr>
          <w:rFonts w:ascii="Arial" w:hAnsi="Arial" w:cs="Arial"/>
        </w:rPr>
        <w:t>право</w:t>
      </w:r>
      <w:proofErr w:type="spellEnd"/>
      <w:r w:rsidRPr="007A39ED">
        <w:rPr>
          <w:rFonts w:ascii="Arial" w:hAnsi="Arial" w:cs="Arial"/>
        </w:rPr>
        <w:t xml:space="preserve"> </w:t>
      </w:r>
      <w:proofErr w:type="spellStart"/>
      <w:r w:rsidRPr="007A39ED">
        <w:rPr>
          <w:rFonts w:ascii="Arial" w:hAnsi="Arial" w:cs="Arial"/>
        </w:rPr>
        <w:t>на</w:t>
      </w:r>
      <w:proofErr w:type="spellEnd"/>
      <w:r w:rsidRPr="007A39ED">
        <w:rPr>
          <w:rFonts w:ascii="Arial" w:hAnsi="Arial" w:cs="Arial"/>
        </w:rPr>
        <w:t xml:space="preserve"> </w:t>
      </w:r>
      <w:proofErr w:type="spellStart"/>
      <w:r w:rsidRPr="007A39ED">
        <w:rPr>
          <w:rFonts w:ascii="Arial" w:hAnsi="Arial" w:cs="Arial"/>
        </w:rPr>
        <w:t>повраћај</w:t>
      </w:r>
      <w:proofErr w:type="spellEnd"/>
      <w:r w:rsidRPr="007A39ED">
        <w:rPr>
          <w:rFonts w:ascii="Arial" w:hAnsi="Arial" w:cs="Arial"/>
        </w:rPr>
        <w:t xml:space="preserve"> </w:t>
      </w:r>
      <w:proofErr w:type="spellStart"/>
      <w:r w:rsidRPr="007A39ED">
        <w:rPr>
          <w:rFonts w:ascii="Arial" w:hAnsi="Arial" w:cs="Arial"/>
        </w:rPr>
        <w:t>депозита</w:t>
      </w:r>
      <w:proofErr w:type="spellEnd"/>
      <w:r w:rsidRPr="007A39ED">
        <w:rPr>
          <w:rFonts w:ascii="Arial" w:hAnsi="Arial" w:cs="Arial"/>
        </w:rPr>
        <w:t xml:space="preserve">, а </w:t>
      </w:r>
      <w:proofErr w:type="spellStart"/>
      <w:r w:rsidRPr="007A39ED">
        <w:rPr>
          <w:rFonts w:ascii="Arial" w:hAnsi="Arial" w:cs="Arial"/>
        </w:rPr>
        <w:t>за</w:t>
      </w:r>
      <w:proofErr w:type="spellEnd"/>
      <w:r w:rsidRPr="007A39ED">
        <w:rPr>
          <w:rFonts w:ascii="Arial" w:hAnsi="Arial" w:cs="Arial"/>
        </w:rPr>
        <w:t xml:space="preserve"> </w:t>
      </w:r>
      <w:proofErr w:type="spellStart"/>
      <w:r w:rsidRPr="007A39ED">
        <w:rPr>
          <w:rFonts w:ascii="Arial" w:hAnsi="Arial" w:cs="Arial"/>
        </w:rPr>
        <w:t>купца</w:t>
      </w:r>
      <w:proofErr w:type="spellEnd"/>
      <w:r w:rsidRPr="007A39ED">
        <w:rPr>
          <w:rFonts w:ascii="Arial" w:hAnsi="Arial" w:cs="Arial"/>
        </w:rPr>
        <w:t xml:space="preserve"> </w:t>
      </w:r>
      <w:proofErr w:type="spellStart"/>
      <w:r w:rsidRPr="007A39ED">
        <w:rPr>
          <w:rFonts w:ascii="Arial" w:hAnsi="Arial" w:cs="Arial"/>
        </w:rPr>
        <w:t>се</w:t>
      </w:r>
      <w:proofErr w:type="spellEnd"/>
      <w:r w:rsidRPr="007A39ED">
        <w:rPr>
          <w:rFonts w:ascii="Arial" w:hAnsi="Arial" w:cs="Arial"/>
        </w:rPr>
        <w:t xml:space="preserve"> </w:t>
      </w:r>
      <w:proofErr w:type="spellStart"/>
      <w:r w:rsidRPr="007A39ED">
        <w:rPr>
          <w:rFonts w:ascii="Arial" w:hAnsi="Arial" w:cs="Arial"/>
        </w:rPr>
        <w:t>проглашава</w:t>
      </w:r>
      <w:proofErr w:type="spellEnd"/>
      <w:r w:rsidRPr="007A39ED">
        <w:rPr>
          <w:rFonts w:ascii="Arial" w:hAnsi="Arial" w:cs="Arial"/>
        </w:rPr>
        <w:t xml:space="preserve"> </w:t>
      </w:r>
      <w:proofErr w:type="spellStart"/>
      <w:r w:rsidRPr="007A39ED">
        <w:rPr>
          <w:rFonts w:ascii="Arial" w:hAnsi="Arial" w:cs="Arial"/>
        </w:rPr>
        <w:t>други</w:t>
      </w:r>
      <w:proofErr w:type="spellEnd"/>
      <w:r w:rsidRPr="007A39ED">
        <w:rPr>
          <w:rFonts w:ascii="Arial" w:hAnsi="Arial" w:cs="Arial"/>
        </w:rPr>
        <w:t xml:space="preserve"> </w:t>
      </w:r>
      <w:proofErr w:type="spellStart"/>
      <w:r w:rsidRPr="007A39ED">
        <w:rPr>
          <w:rFonts w:ascii="Arial" w:hAnsi="Arial" w:cs="Arial"/>
        </w:rPr>
        <w:t>најбољи</w:t>
      </w:r>
      <w:proofErr w:type="spellEnd"/>
      <w:r w:rsidRPr="007A39ED">
        <w:rPr>
          <w:rFonts w:ascii="Arial" w:hAnsi="Arial" w:cs="Arial"/>
        </w:rPr>
        <w:t xml:space="preserve"> </w:t>
      </w:r>
      <w:proofErr w:type="spellStart"/>
      <w:r w:rsidRPr="007A39ED">
        <w:rPr>
          <w:rFonts w:ascii="Arial" w:hAnsi="Arial" w:cs="Arial"/>
        </w:rPr>
        <w:t>понуђач</w:t>
      </w:r>
      <w:proofErr w:type="spellEnd"/>
      <w:r w:rsidRPr="007A39ED">
        <w:rPr>
          <w:rFonts w:ascii="Arial" w:hAnsi="Arial" w:cs="Arial"/>
        </w:rPr>
        <w:t xml:space="preserve">. </w:t>
      </w:r>
    </w:p>
    <w:p w:rsidR="00546FB7" w:rsidRDefault="007A39ED" w:rsidP="00206862">
      <w:pPr>
        <w:jc w:val="both"/>
        <w:rPr>
          <w:rFonts w:ascii="Arial" w:hAnsi="Arial" w:cs="Arial"/>
        </w:rPr>
      </w:pPr>
      <w:proofErr w:type="spellStart"/>
      <w:r w:rsidRPr="007A39ED">
        <w:rPr>
          <w:rFonts w:ascii="Arial" w:hAnsi="Arial" w:cs="Arial"/>
        </w:rPr>
        <w:t>Други</w:t>
      </w:r>
      <w:proofErr w:type="spellEnd"/>
      <w:r w:rsidRPr="007A39ED">
        <w:rPr>
          <w:rFonts w:ascii="Arial" w:hAnsi="Arial" w:cs="Arial"/>
        </w:rPr>
        <w:t xml:space="preserve"> </w:t>
      </w:r>
      <w:proofErr w:type="spellStart"/>
      <w:r w:rsidRPr="007A39ED">
        <w:rPr>
          <w:rFonts w:ascii="Arial" w:hAnsi="Arial" w:cs="Arial"/>
        </w:rPr>
        <w:t>најбољи</w:t>
      </w:r>
      <w:proofErr w:type="spellEnd"/>
      <w:r w:rsidRPr="007A39ED">
        <w:rPr>
          <w:rFonts w:ascii="Arial" w:hAnsi="Arial" w:cs="Arial"/>
        </w:rPr>
        <w:t xml:space="preserve"> </w:t>
      </w:r>
      <w:proofErr w:type="spellStart"/>
      <w:r w:rsidRPr="007A39ED">
        <w:rPr>
          <w:rFonts w:ascii="Arial" w:hAnsi="Arial" w:cs="Arial"/>
        </w:rPr>
        <w:t>понуђач</w:t>
      </w:r>
      <w:proofErr w:type="spellEnd"/>
      <w:r w:rsidRPr="007A39ED">
        <w:rPr>
          <w:rFonts w:ascii="Arial" w:hAnsi="Arial" w:cs="Arial"/>
        </w:rPr>
        <w:t xml:space="preserve"> </w:t>
      </w:r>
      <w:proofErr w:type="spellStart"/>
      <w:r w:rsidRPr="007A39ED">
        <w:rPr>
          <w:rFonts w:ascii="Arial" w:hAnsi="Arial" w:cs="Arial"/>
        </w:rPr>
        <w:t>има</w:t>
      </w:r>
      <w:proofErr w:type="spellEnd"/>
      <w:r w:rsidRPr="007A39ED">
        <w:rPr>
          <w:rFonts w:ascii="Arial" w:hAnsi="Arial" w:cs="Arial"/>
        </w:rPr>
        <w:t xml:space="preserve"> </w:t>
      </w:r>
      <w:proofErr w:type="spellStart"/>
      <w:r w:rsidRPr="007A39ED">
        <w:rPr>
          <w:rFonts w:ascii="Arial" w:hAnsi="Arial" w:cs="Arial"/>
        </w:rPr>
        <w:t>иста</w:t>
      </w:r>
      <w:proofErr w:type="spellEnd"/>
      <w:r w:rsidRPr="007A39ED">
        <w:rPr>
          <w:rFonts w:ascii="Arial" w:hAnsi="Arial" w:cs="Arial"/>
        </w:rPr>
        <w:t xml:space="preserve"> </w:t>
      </w:r>
      <w:proofErr w:type="spellStart"/>
      <w:r w:rsidRPr="007A39ED">
        <w:rPr>
          <w:rFonts w:ascii="Arial" w:hAnsi="Arial" w:cs="Arial"/>
        </w:rPr>
        <w:t>права</w:t>
      </w:r>
      <w:proofErr w:type="spellEnd"/>
      <w:r w:rsidRPr="007A39ED">
        <w:rPr>
          <w:rFonts w:ascii="Arial" w:hAnsi="Arial" w:cs="Arial"/>
        </w:rPr>
        <w:t xml:space="preserve"> и </w:t>
      </w:r>
      <w:proofErr w:type="spellStart"/>
      <w:r w:rsidRPr="007A39ED">
        <w:rPr>
          <w:rFonts w:ascii="Arial" w:hAnsi="Arial" w:cs="Arial"/>
        </w:rPr>
        <w:t>обавезе</w:t>
      </w:r>
      <w:proofErr w:type="spellEnd"/>
      <w:r w:rsidRPr="007A39ED">
        <w:rPr>
          <w:rFonts w:ascii="Arial" w:hAnsi="Arial" w:cs="Arial"/>
        </w:rPr>
        <w:t xml:space="preserve"> </w:t>
      </w:r>
      <w:proofErr w:type="spellStart"/>
      <w:r w:rsidRPr="007A39ED">
        <w:rPr>
          <w:rFonts w:ascii="Arial" w:hAnsi="Arial" w:cs="Arial"/>
        </w:rPr>
        <w:t>као</w:t>
      </w:r>
      <w:proofErr w:type="spellEnd"/>
      <w:r w:rsidRPr="007A39ED">
        <w:rPr>
          <w:rFonts w:ascii="Arial" w:hAnsi="Arial" w:cs="Arial"/>
        </w:rPr>
        <w:t xml:space="preserve"> </w:t>
      </w:r>
      <w:proofErr w:type="spellStart"/>
      <w:r w:rsidRPr="007A39ED">
        <w:rPr>
          <w:rFonts w:ascii="Arial" w:hAnsi="Arial" w:cs="Arial"/>
        </w:rPr>
        <w:t>проглашени</w:t>
      </w:r>
      <w:proofErr w:type="spellEnd"/>
      <w:r w:rsidRPr="007A39ED">
        <w:rPr>
          <w:rFonts w:ascii="Arial" w:hAnsi="Arial" w:cs="Arial"/>
        </w:rPr>
        <w:t xml:space="preserve"> </w:t>
      </w:r>
      <w:proofErr w:type="spellStart"/>
      <w:r w:rsidRPr="007A39ED">
        <w:rPr>
          <w:rFonts w:ascii="Arial" w:hAnsi="Arial" w:cs="Arial"/>
        </w:rPr>
        <w:t>купац</w:t>
      </w:r>
      <w:proofErr w:type="spellEnd"/>
      <w:r w:rsidRPr="007A39ED">
        <w:rPr>
          <w:rFonts w:ascii="Arial" w:hAnsi="Arial" w:cs="Arial"/>
        </w:rPr>
        <w:t xml:space="preserve">. У </w:t>
      </w:r>
      <w:proofErr w:type="spellStart"/>
      <w:r w:rsidRPr="007A39ED">
        <w:rPr>
          <w:rFonts w:ascii="Arial" w:hAnsi="Arial" w:cs="Arial"/>
        </w:rPr>
        <w:t>случају</w:t>
      </w:r>
      <w:proofErr w:type="spellEnd"/>
      <w:r w:rsidRPr="007A39ED">
        <w:rPr>
          <w:rFonts w:ascii="Arial" w:hAnsi="Arial" w:cs="Arial"/>
        </w:rPr>
        <w:t xml:space="preserve"> </w:t>
      </w:r>
      <w:proofErr w:type="spellStart"/>
      <w:r w:rsidRPr="007A39ED">
        <w:rPr>
          <w:rFonts w:ascii="Arial" w:hAnsi="Arial" w:cs="Arial"/>
        </w:rPr>
        <w:t>да</w:t>
      </w:r>
      <w:proofErr w:type="spellEnd"/>
      <w:r w:rsidRPr="007A39ED">
        <w:rPr>
          <w:rFonts w:ascii="Arial" w:hAnsi="Arial" w:cs="Arial"/>
        </w:rPr>
        <w:t xml:space="preserve"> </w:t>
      </w:r>
      <w:proofErr w:type="spellStart"/>
      <w:r w:rsidRPr="007A39ED">
        <w:rPr>
          <w:rFonts w:ascii="Arial" w:hAnsi="Arial" w:cs="Arial"/>
        </w:rPr>
        <w:t>је</w:t>
      </w:r>
      <w:proofErr w:type="spellEnd"/>
      <w:r w:rsidRPr="007A39ED">
        <w:rPr>
          <w:rFonts w:ascii="Arial" w:hAnsi="Arial" w:cs="Arial"/>
        </w:rPr>
        <w:t xml:space="preserve"> </w:t>
      </w:r>
      <w:proofErr w:type="spellStart"/>
      <w:r w:rsidRPr="007A39ED">
        <w:rPr>
          <w:rFonts w:ascii="Arial" w:hAnsi="Arial" w:cs="Arial"/>
        </w:rPr>
        <w:t>други</w:t>
      </w:r>
      <w:proofErr w:type="spellEnd"/>
      <w:r w:rsidRPr="007A39ED">
        <w:rPr>
          <w:rFonts w:ascii="Arial" w:hAnsi="Arial" w:cs="Arial"/>
        </w:rPr>
        <w:t xml:space="preserve"> </w:t>
      </w:r>
      <w:proofErr w:type="spellStart"/>
      <w:r w:rsidRPr="007A39ED">
        <w:rPr>
          <w:rFonts w:ascii="Arial" w:hAnsi="Arial" w:cs="Arial"/>
        </w:rPr>
        <w:t>најбољи</w:t>
      </w:r>
      <w:proofErr w:type="spellEnd"/>
      <w:r w:rsidRPr="007A39ED">
        <w:rPr>
          <w:rFonts w:ascii="Arial" w:hAnsi="Arial" w:cs="Arial"/>
        </w:rPr>
        <w:t xml:space="preserve"> </w:t>
      </w:r>
      <w:proofErr w:type="spellStart"/>
      <w:r w:rsidRPr="007A39ED">
        <w:rPr>
          <w:rFonts w:ascii="Arial" w:hAnsi="Arial" w:cs="Arial"/>
        </w:rPr>
        <w:t>понуђач</w:t>
      </w:r>
      <w:proofErr w:type="spellEnd"/>
      <w:r w:rsidRPr="007A39ED">
        <w:rPr>
          <w:rFonts w:ascii="Arial" w:hAnsi="Arial" w:cs="Arial"/>
        </w:rPr>
        <w:t xml:space="preserve"> </w:t>
      </w:r>
      <w:proofErr w:type="spellStart"/>
      <w:r w:rsidRPr="007A39ED">
        <w:rPr>
          <w:rFonts w:ascii="Arial" w:hAnsi="Arial" w:cs="Arial"/>
        </w:rPr>
        <w:t>на</w:t>
      </w:r>
      <w:proofErr w:type="spellEnd"/>
      <w:r w:rsidRPr="007A39ED">
        <w:rPr>
          <w:rFonts w:ascii="Arial" w:hAnsi="Arial" w:cs="Arial"/>
        </w:rPr>
        <w:t xml:space="preserve"> </w:t>
      </w:r>
      <w:proofErr w:type="spellStart"/>
      <w:r w:rsidRPr="007A39ED">
        <w:rPr>
          <w:rFonts w:ascii="Arial" w:hAnsi="Arial" w:cs="Arial"/>
        </w:rPr>
        <w:t>јавном</w:t>
      </w:r>
      <w:proofErr w:type="spellEnd"/>
      <w:r w:rsidRPr="007A39ED">
        <w:rPr>
          <w:rFonts w:ascii="Arial" w:hAnsi="Arial" w:cs="Arial"/>
        </w:rPr>
        <w:t xml:space="preserve"> </w:t>
      </w:r>
      <w:proofErr w:type="spellStart"/>
      <w:r w:rsidRPr="007A39ED">
        <w:rPr>
          <w:rFonts w:ascii="Arial" w:hAnsi="Arial" w:cs="Arial"/>
        </w:rPr>
        <w:t>надметању</w:t>
      </w:r>
      <w:proofErr w:type="spellEnd"/>
      <w:r w:rsidRPr="007A39ED">
        <w:rPr>
          <w:rFonts w:ascii="Arial" w:hAnsi="Arial" w:cs="Arial"/>
        </w:rPr>
        <w:t xml:space="preserve"> </w:t>
      </w:r>
      <w:proofErr w:type="spellStart"/>
      <w:r w:rsidRPr="007A39ED">
        <w:rPr>
          <w:rFonts w:ascii="Arial" w:hAnsi="Arial" w:cs="Arial"/>
        </w:rPr>
        <w:t>депозит</w:t>
      </w:r>
      <w:proofErr w:type="spellEnd"/>
      <w:r w:rsidRPr="007A39ED">
        <w:rPr>
          <w:rFonts w:ascii="Arial" w:hAnsi="Arial" w:cs="Arial"/>
        </w:rPr>
        <w:t xml:space="preserve"> </w:t>
      </w:r>
      <w:proofErr w:type="spellStart"/>
      <w:r w:rsidRPr="007A39ED">
        <w:rPr>
          <w:rFonts w:ascii="Arial" w:hAnsi="Arial" w:cs="Arial"/>
        </w:rPr>
        <w:t>обезбедио</w:t>
      </w:r>
      <w:proofErr w:type="spellEnd"/>
      <w:r w:rsidRPr="007A39ED">
        <w:rPr>
          <w:rFonts w:ascii="Arial" w:hAnsi="Arial" w:cs="Arial"/>
        </w:rPr>
        <w:t xml:space="preserve"> </w:t>
      </w:r>
      <w:proofErr w:type="spellStart"/>
      <w:r w:rsidRPr="007A39ED">
        <w:rPr>
          <w:rFonts w:ascii="Arial" w:hAnsi="Arial" w:cs="Arial"/>
        </w:rPr>
        <w:t>банкарском</w:t>
      </w:r>
      <w:proofErr w:type="spellEnd"/>
      <w:r w:rsidRPr="007A39ED">
        <w:rPr>
          <w:rFonts w:ascii="Arial" w:hAnsi="Arial" w:cs="Arial"/>
        </w:rPr>
        <w:t xml:space="preserve"> </w:t>
      </w:r>
      <w:proofErr w:type="spellStart"/>
      <w:r w:rsidRPr="007A39ED">
        <w:rPr>
          <w:rFonts w:ascii="Arial" w:hAnsi="Arial" w:cs="Arial"/>
        </w:rPr>
        <w:t>гаранцијом</w:t>
      </w:r>
      <w:proofErr w:type="spellEnd"/>
      <w:r w:rsidRPr="007A39ED">
        <w:rPr>
          <w:rFonts w:ascii="Arial" w:hAnsi="Arial" w:cs="Arial"/>
        </w:rPr>
        <w:t xml:space="preserve">, </w:t>
      </w:r>
      <w:proofErr w:type="spellStart"/>
      <w:r w:rsidRPr="007A39ED">
        <w:rPr>
          <w:rFonts w:ascii="Arial" w:hAnsi="Arial" w:cs="Arial"/>
        </w:rPr>
        <w:t>након</w:t>
      </w:r>
      <w:proofErr w:type="spellEnd"/>
      <w:r w:rsidRPr="007A39ED">
        <w:rPr>
          <w:rFonts w:ascii="Arial" w:hAnsi="Arial" w:cs="Arial"/>
        </w:rPr>
        <w:t xml:space="preserve"> </w:t>
      </w:r>
      <w:proofErr w:type="spellStart"/>
      <w:r w:rsidRPr="007A39ED">
        <w:rPr>
          <w:rFonts w:ascii="Arial" w:hAnsi="Arial" w:cs="Arial"/>
        </w:rPr>
        <w:t>одустајања</w:t>
      </w:r>
      <w:proofErr w:type="spellEnd"/>
      <w:r w:rsidRPr="007A39ED">
        <w:rPr>
          <w:rFonts w:ascii="Arial" w:hAnsi="Arial" w:cs="Arial"/>
        </w:rPr>
        <w:t xml:space="preserve"> </w:t>
      </w:r>
      <w:proofErr w:type="spellStart"/>
      <w:r w:rsidRPr="007A39ED">
        <w:rPr>
          <w:rFonts w:ascii="Arial" w:hAnsi="Arial" w:cs="Arial"/>
        </w:rPr>
        <w:t>проглашеног</w:t>
      </w:r>
      <w:proofErr w:type="spellEnd"/>
      <w:r w:rsidRPr="007A39ED">
        <w:rPr>
          <w:rFonts w:ascii="Arial" w:hAnsi="Arial" w:cs="Arial"/>
        </w:rPr>
        <w:t xml:space="preserve"> </w:t>
      </w:r>
      <w:proofErr w:type="spellStart"/>
      <w:r w:rsidRPr="007A39ED">
        <w:rPr>
          <w:rFonts w:ascii="Arial" w:hAnsi="Arial" w:cs="Arial"/>
        </w:rPr>
        <w:t>купца</w:t>
      </w:r>
      <w:proofErr w:type="spellEnd"/>
      <w:r w:rsidRPr="007A39ED">
        <w:rPr>
          <w:rFonts w:ascii="Arial" w:hAnsi="Arial" w:cs="Arial"/>
        </w:rPr>
        <w:t xml:space="preserve">, </w:t>
      </w:r>
      <w:proofErr w:type="spellStart"/>
      <w:r w:rsidRPr="007A39ED">
        <w:rPr>
          <w:rFonts w:ascii="Arial" w:hAnsi="Arial" w:cs="Arial"/>
        </w:rPr>
        <w:t>исти</w:t>
      </w:r>
      <w:proofErr w:type="spellEnd"/>
      <w:r w:rsidRPr="007A39ED">
        <w:rPr>
          <w:rFonts w:ascii="Arial" w:hAnsi="Arial" w:cs="Arial"/>
        </w:rPr>
        <w:t xml:space="preserve"> </w:t>
      </w:r>
      <w:proofErr w:type="spellStart"/>
      <w:r w:rsidRPr="007A39ED">
        <w:rPr>
          <w:rFonts w:ascii="Arial" w:hAnsi="Arial" w:cs="Arial"/>
        </w:rPr>
        <w:t>мора</w:t>
      </w:r>
      <w:proofErr w:type="spellEnd"/>
      <w:r w:rsidRPr="007A39ED">
        <w:rPr>
          <w:rFonts w:ascii="Arial" w:hAnsi="Arial" w:cs="Arial"/>
        </w:rPr>
        <w:t xml:space="preserve"> </w:t>
      </w:r>
      <w:proofErr w:type="spellStart"/>
      <w:r w:rsidRPr="007A39ED">
        <w:rPr>
          <w:rFonts w:ascii="Arial" w:hAnsi="Arial" w:cs="Arial"/>
        </w:rPr>
        <w:t>уплатити</w:t>
      </w:r>
      <w:proofErr w:type="spellEnd"/>
      <w:r w:rsidRPr="007A39ED">
        <w:rPr>
          <w:rFonts w:ascii="Arial" w:hAnsi="Arial" w:cs="Arial"/>
        </w:rPr>
        <w:t xml:space="preserve"> </w:t>
      </w:r>
      <w:proofErr w:type="spellStart"/>
      <w:r w:rsidRPr="007A39ED">
        <w:rPr>
          <w:rFonts w:ascii="Arial" w:hAnsi="Arial" w:cs="Arial"/>
        </w:rPr>
        <w:t>износ</w:t>
      </w:r>
      <w:proofErr w:type="spellEnd"/>
      <w:r w:rsidRPr="007A39ED">
        <w:rPr>
          <w:rFonts w:ascii="Arial" w:hAnsi="Arial" w:cs="Arial"/>
        </w:rPr>
        <w:t xml:space="preserve"> </w:t>
      </w:r>
      <w:proofErr w:type="spellStart"/>
      <w:r w:rsidRPr="007A39ED">
        <w:rPr>
          <w:rFonts w:ascii="Arial" w:hAnsi="Arial" w:cs="Arial"/>
        </w:rPr>
        <w:t>депозита</w:t>
      </w:r>
      <w:proofErr w:type="spellEnd"/>
      <w:r w:rsidRPr="007A39ED">
        <w:rPr>
          <w:rFonts w:ascii="Arial" w:hAnsi="Arial" w:cs="Arial"/>
        </w:rPr>
        <w:t xml:space="preserve"> </w:t>
      </w:r>
      <w:proofErr w:type="spellStart"/>
      <w:r w:rsidRPr="007A39ED">
        <w:rPr>
          <w:rFonts w:ascii="Arial" w:hAnsi="Arial" w:cs="Arial"/>
        </w:rPr>
        <w:t>на</w:t>
      </w:r>
      <w:proofErr w:type="spellEnd"/>
      <w:r w:rsidRPr="007A39ED">
        <w:rPr>
          <w:rFonts w:ascii="Arial" w:hAnsi="Arial" w:cs="Arial"/>
        </w:rPr>
        <w:t xml:space="preserve"> </w:t>
      </w:r>
      <w:proofErr w:type="spellStart"/>
      <w:r w:rsidRPr="007A39ED">
        <w:rPr>
          <w:rFonts w:ascii="Arial" w:hAnsi="Arial" w:cs="Arial"/>
        </w:rPr>
        <w:t>рачун</w:t>
      </w:r>
      <w:proofErr w:type="spellEnd"/>
      <w:r w:rsidRPr="007A39ED">
        <w:rPr>
          <w:rFonts w:ascii="Arial" w:hAnsi="Arial" w:cs="Arial"/>
        </w:rPr>
        <w:t xml:space="preserve"> </w:t>
      </w:r>
      <w:proofErr w:type="spellStart"/>
      <w:r w:rsidRPr="007A39ED">
        <w:rPr>
          <w:rFonts w:ascii="Arial" w:hAnsi="Arial" w:cs="Arial"/>
        </w:rPr>
        <w:t>стечајног</w:t>
      </w:r>
      <w:proofErr w:type="spellEnd"/>
      <w:r w:rsidRPr="007A39ED">
        <w:rPr>
          <w:rFonts w:ascii="Arial" w:hAnsi="Arial" w:cs="Arial"/>
        </w:rPr>
        <w:t xml:space="preserve"> </w:t>
      </w:r>
      <w:proofErr w:type="spellStart"/>
      <w:r w:rsidRPr="007A39ED">
        <w:rPr>
          <w:rFonts w:ascii="Arial" w:hAnsi="Arial" w:cs="Arial"/>
        </w:rPr>
        <w:t>дужника</w:t>
      </w:r>
      <w:proofErr w:type="spellEnd"/>
      <w:r w:rsidRPr="007A39ED">
        <w:rPr>
          <w:rFonts w:ascii="Arial" w:hAnsi="Arial" w:cs="Arial"/>
        </w:rPr>
        <w:t xml:space="preserve"> у </w:t>
      </w:r>
      <w:proofErr w:type="spellStart"/>
      <w:r w:rsidRPr="007A39ED">
        <w:rPr>
          <w:rFonts w:ascii="Arial" w:hAnsi="Arial" w:cs="Arial"/>
        </w:rPr>
        <w:t>року</w:t>
      </w:r>
      <w:proofErr w:type="spellEnd"/>
      <w:r w:rsidRPr="007A39ED">
        <w:rPr>
          <w:rFonts w:ascii="Arial" w:hAnsi="Arial" w:cs="Arial"/>
        </w:rPr>
        <w:t xml:space="preserve"> </w:t>
      </w:r>
      <w:proofErr w:type="spellStart"/>
      <w:r w:rsidRPr="007A39ED">
        <w:rPr>
          <w:rFonts w:ascii="Arial" w:hAnsi="Arial" w:cs="Arial"/>
        </w:rPr>
        <w:t>од</w:t>
      </w:r>
      <w:proofErr w:type="spellEnd"/>
      <w:r w:rsidRPr="007A39ED">
        <w:rPr>
          <w:rFonts w:ascii="Arial" w:hAnsi="Arial" w:cs="Arial"/>
        </w:rPr>
        <w:t xml:space="preserve"> </w:t>
      </w:r>
      <w:proofErr w:type="spellStart"/>
      <w:r w:rsidRPr="007A39ED">
        <w:rPr>
          <w:rFonts w:ascii="Arial" w:hAnsi="Arial" w:cs="Arial"/>
        </w:rPr>
        <w:t>два</w:t>
      </w:r>
      <w:proofErr w:type="spellEnd"/>
      <w:r w:rsidRPr="007A39ED">
        <w:rPr>
          <w:rFonts w:ascii="Arial" w:hAnsi="Arial" w:cs="Arial"/>
        </w:rPr>
        <w:t xml:space="preserve"> </w:t>
      </w:r>
      <w:proofErr w:type="spellStart"/>
      <w:r w:rsidRPr="007A39ED">
        <w:rPr>
          <w:rFonts w:ascii="Arial" w:hAnsi="Arial" w:cs="Arial"/>
        </w:rPr>
        <w:t>радна</w:t>
      </w:r>
      <w:proofErr w:type="spellEnd"/>
      <w:r w:rsidRPr="007A39ED">
        <w:rPr>
          <w:rFonts w:ascii="Arial" w:hAnsi="Arial" w:cs="Arial"/>
        </w:rPr>
        <w:t xml:space="preserve"> </w:t>
      </w:r>
      <w:proofErr w:type="spellStart"/>
      <w:r w:rsidRPr="007A39ED">
        <w:rPr>
          <w:rFonts w:ascii="Arial" w:hAnsi="Arial" w:cs="Arial"/>
        </w:rPr>
        <w:t>дана</w:t>
      </w:r>
      <w:proofErr w:type="spellEnd"/>
      <w:r w:rsidRPr="007A39ED">
        <w:rPr>
          <w:rFonts w:ascii="Arial" w:hAnsi="Arial" w:cs="Arial"/>
        </w:rPr>
        <w:t xml:space="preserve"> </w:t>
      </w:r>
      <w:proofErr w:type="spellStart"/>
      <w:r w:rsidRPr="007A39ED">
        <w:rPr>
          <w:rFonts w:ascii="Arial" w:hAnsi="Arial" w:cs="Arial"/>
        </w:rPr>
        <w:t>од</w:t>
      </w:r>
      <w:proofErr w:type="spellEnd"/>
      <w:r w:rsidRPr="007A39ED">
        <w:rPr>
          <w:rFonts w:ascii="Arial" w:hAnsi="Arial" w:cs="Arial"/>
        </w:rPr>
        <w:t xml:space="preserve"> </w:t>
      </w:r>
      <w:proofErr w:type="spellStart"/>
      <w:r w:rsidRPr="007A39ED">
        <w:rPr>
          <w:rFonts w:ascii="Arial" w:hAnsi="Arial" w:cs="Arial"/>
        </w:rPr>
        <w:t>пријема</w:t>
      </w:r>
      <w:proofErr w:type="spellEnd"/>
      <w:r w:rsidRPr="007A39ED">
        <w:rPr>
          <w:rFonts w:ascii="Arial" w:hAnsi="Arial" w:cs="Arial"/>
        </w:rPr>
        <w:t xml:space="preserve"> </w:t>
      </w:r>
      <w:proofErr w:type="spellStart"/>
      <w:r w:rsidRPr="007A39ED">
        <w:rPr>
          <w:rFonts w:ascii="Arial" w:hAnsi="Arial" w:cs="Arial"/>
        </w:rPr>
        <w:t>обавештења</w:t>
      </w:r>
      <w:proofErr w:type="spellEnd"/>
      <w:r w:rsidRPr="007A39ED">
        <w:rPr>
          <w:rFonts w:ascii="Arial" w:hAnsi="Arial" w:cs="Arial"/>
        </w:rPr>
        <w:t xml:space="preserve"> </w:t>
      </w:r>
      <w:proofErr w:type="spellStart"/>
      <w:r w:rsidRPr="007A39ED">
        <w:rPr>
          <w:rFonts w:ascii="Arial" w:hAnsi="Arial" w:cs="Arial"/>
        </w:rPr>
        <w:t>којим</w:t>
      </w:r>
      <w:proofErr w:type="spellEnd"/>
      <w:r w:rsidRPr="007A39ED">
        <w:rPr>
          <w:rFonts w:ascii="Arial" w:hAnsi="Arial" w:cs="Arial"/>
        </w:rPr>
        <w:t xml:space="preserve"> </w:t>
      </w:r>
      <w:proofErr w:type="spellStart"/>
      <w:r w:rsidRPr="007A39ED">
        <w:rPr>
          <w:rFonts w:ascii="Arial" w:hAnsi="Arial" w:cs="Arial"/>
        </w:rPr>
        <w:t>се</w:t>
      </w:r>
      <w:proofErr w:type="spellEnd"/>
      <w:r w:rsidRPr="007A39ED">
        <w:rPr>
          <w:rFonts w:ascii="Arial" w:hAnsi="Arial" w:cs="Arial"/>
        </w:rPr>
        <w:t xml:space="preserve"> </w:t>
      </w:r>
      <w:proofErr w:type="spellStart"/>
      <w:r w:rsidRPr="007A39ED">
        <w:rPr>
          <w:rFonts w:ascii="Arial" w:hAnsi="Arial" w:cs="Arial"/>
        </w:rPr>
        <w:t>проглашава</w:t>
      </w:r>
      <w:proofErr w:type="spellEnd"/>
      <w:r w:rsidRPr="007A39ED">
        <w:rPr>
          <w:rFonts w:ascii="Arial" w:hAnsi="Arial" w:cs="Arial"/>
        </w:rPr>
        <w:t xml:space="preserve"> </w:t>
      </w:r>
      <w:proofErr w:type="spellStart"/>
      <w:r w:rsidRPr="007A39ED">
        <w:rPr>
          <w:rFonts w:ascii="Arial" w:hAnsi="Arial" w:cs="Arial"/>
        </w:rPr>
        <w:t>за</w:t>
      </w:r>
      <w:proofErr w:type="spellEnd"/>
      <w:r w:rsidRPr="007A39ED">
        <w:rPr>
          <w:rFonts w:ascii="Arial" w:hAnsi="Arial" w:cs="Arial"/>
        </w:rPr>
        <w:t xml:space="preserve"> </w:t>
      </w:r>
      <w:proofErr w:type="spellStart"/>
      <w:r w:rsidRPr="007A39ED">
        <w:rPr>
          <w:rFonts w:ascii="Arial" w:hAnsi="Arial" w:cs="Arial"/>
        </w:rPr>
        <w:t>купца</w:t>
      </w:r>
      <w:proofErr w:type="spellEnd"/>
      <w:r w:rsidRPr="007A39ED">
        <w:rPr>
          <w:rFonts w:ascii="Arial" w:hAnsi="Arial" w:cs="Arial"/>
        </w:rPr>
        <w:t xml:space="preserve">, </w:t>
      </w:r>
      <w:proofErr w:type="spellStart"/>
      <w:r w:rsidRPr="007A39ED">
        <w:rPr>
          <w:rFonts w:ascii="Arial" w:hAnsi="Arial" w:cs="Arial"/>
        </w:rPr>
        <w:t>након</w:t>
      </w:r>
      <w:proofErr w:type="spellEnd"/>
      <w:r w:rsidRPr="007A39ED">
        <w:rPr>
          <w:rFonts w:ascii="Arial" w:hAnsi="Arial" w:cs="Arial"/>
        </w:rPr>
        <w:t xml:space="preserve"> </w:t>
      </w:r>
      <w:proofErr w:type="spellStart"/>
      <w:r w:rsidRPr="007A39ED">
        <w:rPr>
          <w:rFonts w:ascii="Arial" w:hAnsi="Arial" w:cs="Arial"/>
        </w:rPr>
        <w:t>чега</w:t>
      </w:r>
      <w:proofErr w:type="spellEnd"/>
      <w:r w:rsidRPr="007A39ED">
        <w:rPr>
          <w:rFonts w:ascii="Arial" w:hAnsi="Arial" w:cs="Arial"/>
        </w:rPr>
        <w:t xml:space="preserve"> </w:t>
      </w:r>
      <w:proofErr w:type="spellStart"/>
      <w:r w:rsidRPr="007A39ED">
        <w:rPr>
          <w:rFonts w:ascii="Arial" w:hAnsi="Arial" w:cs="Arial"/>
        </w:rPr>
        <w:t>ће</w:t>
      </w:r>
      <w:proofErr w:type="spellEnd"/>
      <w:r w:rsidRPr="007A39ED">
        <w:rPr>
          <w:rFonts w:ascii="Arial" w:hAnsi="Arial" w:cs="Arial"/>
        </w:rPr>
        <w:t xml:space="preserve"> </w:t>
      </w:r>
      <w:proofErr w:type="spellStart"/>
      <w:r w:rsidRPr="007A39ED">
        <w:rPr>
          <w:rFonts w:ascii="Arial" w:hAnsi="Arial" w:cs="Arial"/>
        </w:rPr>
        <w:t>му</w:t>
      </w:r>
      <w:proofErr w:type="spellEnd"/>
      <w:r w:rsidRPr="007A39ED">
        <w:rPr>
          <w:rFonts w:ascii="Arial" w:hAnsi="Arial" w:cs="Arial"/>
        </w:rPr>
        <w:t xml:space="preserve"> </w:t>
      </w:r>
      <w:proofErr w:type="spellStart"/>
      <w:r w:rsidRPr="007A39ED">
        <w:rPr>
          <w:rFonts w:ascii="Arial" w:hAnsi="Arial" w:cs="Arial"/>
        </w:rPr>
        <w:t>бити</w:t>
      </w:r>
      <w:proofErr w:type="spellEnd"/>
      <w:r w:rsidRPr="007A39ED">
        <w:rPr>
          <w:rFonts w:ascii="Arial" w:hAnsi="Arial" w:cs="Arial"/>
        </w:rPr>
        <w:t xml:space="preserve"> </w:t>
      </w:r>
      <w:proofErr w:type="spellStart"/>
      <w:r w:rsidRPr="007A39ED">
        <w:rPr>
          <w:rFonts w:ascii="Arial" w:hAnsi="Arial" w:cs="Arial"/>
        </w:rPr>
        <w:t>враћена</w:t>
      </w:r>
      <w:proofErr w:type="spellEnd"/>
      <w:r w:rsidRPr="007A39ED">
        <w:rPr>
          <w:rFonts w:ascii="Arial" w:hAnsi="Arial" w:cs="Arial"/>
        </w:rPr>
        <w:t xml:space="preserve"> </w:t>
      </w:r>
      <w:proofErr w:type="spellStart"/>
      <w:r w:rsidRPr="007A39ED">
        <w:rPr>
          <w:rFonts w:ascii="Arial" w:hAnsi="Arial" w:cs="Arial"/>
        </w:rPr>
        <w:t>гаранција</w:t>
      </w:r>
      <w:proofErr w:type="spellEnd"/>
      <w:r w:rsidRPr="007A39ED">
        <w:rPr>
          <w:rFonts w:ascii="Arial" w:hAnsi="Arial" w:cs="Arial"/>
        </w:rPr>
        <w:t xml:space="preserve">. У </w:t>
      </w:r>
      <w:proofErr w:type="spellStart"/>
      <w:r w:rsidRPr="007A39ED">
        <w:rPr>
          <w:rFonts w:ascii="Arial" w:hAnsi="Arial" w:cs="Arial"/>
        </w:rPr>
        <w:t>конкретном</w:t>
      </w:r>
      <w:proofErr w:type="spellEnd"/>
      <w:r w:rsidRPr="007A39ED">
        <w:rPr>
          <w:rFonts w:ascii="Arial" w:hAnsi="Arial" w:cs="Arial"/>
        </w:rPr>
        <w:t xml:space="preserve"> </w:t>
      </w:r>
      <w:proofErr w:type="spellStart"/>
      <w:r w:rsidRPr="007A39ED">
        <w:rPr>
          <w:rFonts w:ascii="Arial" w:hAnsi="Arial" w:cs="Arial"/>
        </w:rPr>
        <w:t>случају</w:t>
      </w:r>
      <w:proofErr w:type="spellEnd"/>
      <w:r w:rsidRPr="007A39ED">
        <w:rPr>
          <w:rFonts w:ascii="Arial" w:hAnsi="Arial" w:cs="Arial"/>
        </w:rPr>
        <w:t xml:space="preserve">, </w:t>
      </w:r>
      <w:proofErr w:type="spellStart"/>
      <w:r w:rsidRPr="007A39ED">
        <w:rPr>
          <w:rFonts w:ascii="Arial" w:hAnsi="Arial" w:cs="Arial"/>
        </w:rPr>
        <w:t>купопродајни</w:t>
      </w:r>
      <w:proofErr w:type="spellEnd"/>
      <w:r w:rsidRPr="007A39ED">
        <w:rPr>
          <w:rFonts w:ascii="Arial" w:hAnsi="Arial" w:cs="Arial"/>
        </w:rPr>
        <w:t xml:space="preserve"> </w:t>
      </w:r>
      <w:proofErr w:type="spellStart"/>
      <w:r w:rsidRPr="007A39ED">
        <w:rPr>
          <w:rFonts w:ascii="Arial" w:hAnsi="Arial" w:cs="Arial"/>
        </w:rPr>
        <w:t>уговор</w:t>
      </w:r>
      <w:proofErr w:type="spellEnd"/>
      <w:r w:rsidRPr="007A39ED">
        <w:rPr>
          <w:rFonts w:ascii="Arial" w:hAnsi="Arial" w:cs="Arial"/>
        </w:rPr>
        <w:t xml:space="preserve"> </w:t>
      </w:r>
      <w:proofErr w:type="spellStart"/>
      <w:r w:rsidRPr="007A39ED">
        <w:rPr>
          <w:rFonts w:ascii="Arial" w:hAnsi="Arial" w:cs="Arial"/>
        </w:rPr>
        <w:t>закључује</w:t>
      </w:r>
      <w:proofErr w:type="spellEnd"/>
      <w:r w:rsidRPr="007A39ED">
        <w:rPr>
          <w:rFonts w:ascii="Arial" w:hAnsi="Arial" w:cs="Arial"/>
        </w:rPr>
        <w:t xml:space="preserve"> </w:t>
      </w:r>
      <w:proofErr w:type="spellStart"/>
      <w:r w:rsidRPr="007A39ED">
        <w:rPr>
          <w:rFonts w:ascii="Arial" w:hAnsi="Arial" w:cs="Arial"/>
        </w:rPr>
        <w:t>након</w:t>
      </w:r>
      <w:proofErr w:type="spellEnd"/>
      <w:r w:rsidRPr="007A39ED">
        <w:rPr>
          <w:rFonts w:ascii="Arial" w:hAnsi="Arial" w:cs="Arial"/>
        </w:rPr>
        <w:t xml:space="preserve"> </w:t>
      </w:r>
      <w:proofErr w:type="spellStart"/>
      <w:r w:rsidRPr="007A39ED">
        <w:rPr>
          <w:rFonts w:ascii="Arial" w:hAnsi="Arial" w:cs="Arial"/>
        </w:rPr>
        <w:t>пријема</w:t>
      </w:r>
      <w:proofErr w:type="spellEnd"/>
      <w:r w:rsidRPr="007A39ED">
        <w:rPr>
          <w:rFonts w:ascii="Arial" w:hAnsi="Arial" w:cs="Arial"/>
        </w:rPr>
        <w:t xml:space="preserve"> </w:t>
      </w:r>
      <w:proofErr w:type="spellStart"/>
      <w:r w:rsidRPr="007A39ED">
        <w:rPr>
          <w:rFonts w:ascii="Arial" w:hAnsi="Arial" w:cs="Arial"/>
        </w:rPr>
        <w:t>обавештења</w:t>
      </w:r>
      <w:proofErr w:type="spellEnd"/>
      <w:r w:rsidRPr="007A39ED">
        <w:rPr>
          <w:rFonts w:ascii="Arial" w:hAnsi="Arial" w:cs="Arial"/>
        </w:rPr>
        <w:t xml:space="preserve"> </w:t>
      </w:r>
      <w:proofErr w:type="spellStart"/>
      <w:r w:rsidRPr="007A39ED">
        <w:rPr>
          <w:rFonts w:ascii="Arial" w:hAnsi="Arial" w:cs="Arial"/>
        </w:rPr>
        <w:t>којим</w:t>
      </w:r>
      <w:proofErr w:type="spellEnd"/>
      <w:r w:rsidRPr="007A39ED">
        <w:rPr>
          <w:rFonts w:ascii="Arial" w:hAnsi="Arial" w:cs="Arial"/>
        </w:rPr>
        <w:t xml:space="preserve"> </w:t>
      </w:r>
      <w:proofErr w:type="spellStart"/>
      <w:r w:rsidRPr="007A39ED">
        <w:rPr>
          <w:rFonts w:ascii="Arial" w:hAnsi="Arial" w:cs="Arial"/>
        </w:rPr>
        <w:t>се</w:t>
      </w:r>
      <w:proofErr w:type="spellEnd"/>
      <w:r w:rsidRPr="007A39ED">
        <w:rPr>
          <w:rFonts w:ascii="Arial" w:hAnsi="Arial" w:cs="Arial"/>
        </w:rPr>
        <w:t xml:space="preserve"> </w:t>
      </w:r>
      <w:proofErr w:type="spellStart"/>
      <w:r w:rsidRPr="007A39ED">
        <w:rPr>
          <w:rFonts w:ascii="Arial" w:hAnsi="Arial" w:cs="Arial"/>
        </w:rPr>
        <w:t>други</w:t>
      </w:r>
      <w:proofErr w:type="spellEnd"/>
      <w:r w:rsidRPr="007A39ED">
        <w:rPr>
          <w:rFonts w:ascii="Arial" w:hAnsi="Arial" w:cs="Arial"/>
        </w:rPr>
        <w:t xml:space="preserve"> </w:t>
      </w:r>
      <w:proofErr w:type="spellStart"/>
      <w:r w:rsidRPr="007A39ED">
        <w:rPr>
          <w:rFonts w:ascii="Arial" w:hAnsi="Arial" w:cs="Arial"/>
        </w:rPr>
        <w:t>најбољи</w:t>
      </w:r>
      <w:proofErr w:type="spellEnd"/>
      <w:r w:rsidRPr="007A39ED">
        <w:rPr>
          <w:rFonts w:ascii="Arial" w:hAnsi="Arial" w:cs="Arial"/>
        </w:rPr>
        <w:t xml:space="preserve"> </w:t>
      </w:r>
      <w:proofErr w:type="spellStart"/>
      <w:r w:rsidRPr="007A39ED">
        <w:rPr>
          <w:rFonts w:ascii="Arial" w:hAnsi="Arial" w:cs="Arial"/>
        </w:rPr>
        <w:t>понуђач</w:t>
      </w:r>
      <w:proofErr w:type="spellEnd"/>
      <w:r w:rsidRPr="007A39ED">
        <w:rPr>
          <w:rFonts w:ascii="Arial" w:hAnsi="Arial" w:cs="Arial"/>
        </w:rPr>
        <w:t xml:space="preserve"> </w:t>
      </w:r>
      <w:proofErr w:type="spellStart"/>
      <w:r w:rsidRPr="007A39ED">
        <w:rPr>
          <w:rFonts w:ascii="Arial" w:hAnsi="Arial" w:cs="Arial"/>
        </w:rPr>
        <w:t>проглашава</w:t>
      </w:r>
      <w:proofErr w:type="spellEnd"/>
      <w:r w:rsidRPr="007A39ED">
        <w:rPr>
          <w:rFonts w:ascii="Arial" w:hAnsi="Arial" w:cs="Arial"/>
        </w:rPr>
        <w:t xml:space="preserve"> </w:t>
      </w:r>
      <w:proofErr w:type="spellStart"/>
      <w:r w:rsidRPr="007A39ED">
        <w:rPr>
          <w:rFonts w:ascii="Arial" w:hAnsi="Arial" w:cs="Arial"/>
        </w:rPr>
        <w:t>за</w:t>
      </w:r>
      <w:proofErr w:type="spellEnd"/>
      <w:r w:rsidRPr="007A39ED">
        <w:rPr>
          <w:rFonts w:ascii="Arial" w:hAnsi="Arial" w:cs="Arial"/>
        </w:rPr>
        <w:t xml:space="preserve"> </w:t>
      </w:r>
      <w:proofErr w:type="spellStart"/>
      <w:r w:rsidRPr="007A39ED">
        <w:rPr>
          <w:rFonts w:ascii="Arial" w:hAnsi="Arial" w:cs="Arial"/>
        </w:rPr>
        <w:t>купца</w:t>
      </w:r>
      <w:proofErr w:type="spellEnd"/>
      <w:r w:rsidRPr="007A39ED">
        <w:rPr>
          <w:rFonts w:ascii="Arial" w:hAnsi="Arial" w:cs="Arial"/>
        </w:rPr>
        <w:t xml:space="preserve">. </w:t>
      </w:r>
    </w:p>
    <w:p w:rsidR="00546FB7" w:rsidRDefault="007A39ED" w:rsidP="00206862">
      <w:pPr>
        <w:jc w:val="both"/>
        <w:rPr>
          <w:rFonts w:ascii="Arial" w:hAnsi="Arial" w:cs="Arial"/>
          <w:lang w:val="sr-Cyrl-RS"/>
        </w:rPr>
      </w:pPr>
      <w:proofErr w:type="spellStart"/>
      <w:r w:rsidRPr="007A39ED">
        <w:rPr>
          <w:rFonts w:ascii="Arial" w:hAnsi="Arial" w:cs="Arial"/>
        </w:rPr>
        <w:lastRenderedPageBreak/>
        <w:t>Учесницима</w:t>
      </w:r>
      <w:proofErr w:type="spellEnd"/>
      <w:r w:rsidRPr="007A39ED">
        <w:rPr>
          <w:rFonts w:ascii="Arial" w:hAnsi="Arial" w:cs="Arial"/>
        </w:rPr>
        <w:t xml:space="preserve"> </w:t>
      </w:r>
      <w:proofErr w:type="spellStart"/>
      <w:r w:rsidRPr="007A39ED">
        <w:rPr>
          <w:rFonts w:ascii="Arial" w:hAnsi="Arial" w:cs="Arial"/>
        </w:rPr>
        <w:t>који</w:t>
      </w:r>
      <w:proofErr w:type="spellEnd"/>
      <w:r w:rsidRPr="007A39ED">
        <w:rPr>
          <w:rFonts w:ascii="Arial" w:hAnsi="Arial" w:cs="Arial"/>
        </w:rPr>
        <w:t xml:space="preserve"> </w:t>
      </w:r>
      <w:proofErr w:type="spellStart"/>
      <w:r w:rsidRPr="007A39ED">
        <w:rPr>
          <w:rFonts w:ascii="Arial" w:hAnsi="Arial" w:cs="Arial"/>
        </w:rPr>
        <w:t>на</w:t>
      </w:r>
      <w:proofErr w:type="spellEnd"/>
      <w:r w:rsidRPr="007A39ED">
        <w:rPr>
          <w:rFonts w:ascii="Arial" w:hAnsi="Arial" w:cs="Arial"/>
        </w:rPr>
        <w:t xml:space="preserve"> </w:t>
      </w:r>
      <w:proofErr w:type="spellStart"/>
      <w:r w:rsidRPr="007A39ED">
        <w:rPr>
          <w:rFonts w:ascii="Arial" w:hAnsi="Arial" w:cs="Arial"/>
        </w:rPr>
        <w:t>јавном</w:t>
      </w:r>
      <w:proofErr w:type="spellEnd"/>
      <w:r w:rsidRPr="007A39ED">
        <w:rPr>
          <w:rFonts w:ascii="Arial" w:hAnsi="Arial" w:cs="Arial"/>
        </w:rPr>
        <w:t xml:space="preserve"> </w:t>
      </w:r>
      <w:proofErr w:type="spellStart"/>
      <w:r w:rsidRPr="007A39ED">
        <w:rPr>
          <w:rFonts w:ascii="Arial" w:hAnsi="Arial" w:cs="Arial"/>
        </w:rPr>
        <w:t>надметању</w:t>
      </w:r>
      <w:proofErr w:type="spellEnd"/>
      <w:r w:rsidRPr="007A39ED">
        <w:rPr>
          <w:rFonts w:ascii="Arial" w:hAnsi="Arial" w:cs="Arial"/>
        </w:rPr>
        <w:t xml:space="preserve"> </w:t>
      </w:r>
      <w:proofErr w:type="spellStart"/>
      <w:r w:rsidRPr="007A39ED">
        <w:rPr>
          <w:rFonts w:ascii="Arial" w:hAnsi="Arial" w:cs="Arial"/>
        </w:rPr>
        <w:t>нису</w:t>
      </w:r>
      <w:proofErr w:type="spellEnd"/>
      <w:r w:rsidRPr="007A39ED">
        <w:rPr>
          <w:rFonts w:ascii="Arial" w:hAnsi="Arial" w:cs="Arial"/>
        </w:rPr>
        <w:t xml:space="preserve"> </w:t>
      </w:r>
      <w:proofErr w:type="spellStart"/>
      <w:r w:rsidRPr="007A39ED">
        <w:rPr>
          <w:rFonts w:ascii="Arial" w:hAnsi="Arial" w:cs="Arial"/>
        </w:rPr>
        <w:t>стекли</w:t>
      </w:r>
      <w:proofErr w:type="spellEnd"/>
      <w:r w:rsidRPr="007A39ED">
        <w:rPr>
          <w:rFonts w:ascii="Arial" w:hAnsi="Arial" w:cs="Arial"/>
        </w:rPr>
        <w:t xml:space="preserve"> </w:t>
      </w:r>
      <w:proofErr w:type="spellStart"/>
      <w:r w:rsidRPr="007A39ED">
        <w:rPr>
          <w:rFonts w:ascii="Arial" w:hAnsi="Arial" w:cs="Arial"/>
        </w:rPr>
        <w:t>статус</w:t>
      </w:r>
      <w:proofErr w:type="spellEnd"/>
      <w:r w:rsidRPr="007A39ED">
        <w:rPr>
          <w:rFonts w:ascii="Arial" w:hAnsi="Arial" w:cs="Arial"/>
        </w:rPr>
        <w:t xml:space="preserve"> </w:t>
      </w:r>
      <w:proofErr w:type="spellStart"/>
      <w:r w:rsidRPr="007A39ED">
        <w:rPr>
          <w:rFonts w:ascii="Arial" w:hAnsi="Arial" w:cs="Arial"/>
        </w:rPr>
        <w:t>купца</w:t>
      </w:r>
      <w:proofErr w:type="spellEnd"/>
      <w:r w:rsidRPr="007A39ED">
        <w:rPr>
          <w:rFonts w:ascii="Arial" w:hAnsi="Arial" w:cs="Arial"/>
        </w:rPr>
        <w:t xml:space="preserve"> </w:t>
      </w:r>
      <w:proofErr w:type="spellStart"/>
      <w:r w:rsidRPr="007A39ED">
        <w:rPr>
          <w:rFonts w:ascii="Arial" w:hAnsi="Arial" w:cs="Arial"/>
        </w:rPr>
        <w:t>или</w:t>
      </w:r>
      <w:proofErr w:type="spellEnd"/>
      <w:r w:rsidRPr="007A39ED">
        <w:rPr>
          <w:rFonts w:ascii="Arial" w:hAnsi="Arial" w:cs="Arial"/>
        </w:rPr>
        <w:t xml:space="preserve"> </w:t>
      </w:r>
      <w:proofErr w:type="spellStart"/>
      <w:r w:rsidRPr="007A39ED">
        <w:rPr>
          <w:rFonts w:ascii="Arial" w:hAnsi="Arial" w:cs="Arial"/>
        </w:rPr>
        <w:t>другог</w:t>
      </w:r>
      <w:proofErr w:type="spellEnd"/>
      <w:r w:rsidRPr="007A39ED">
        <w:rPr>
          <w:rFonts w:ascii="Arial" w:hAnsi="Arial" w:cs="Arial"/>
        </w:rPr>
        <w:t xml:space="preserve"> </w:t>
      </w:r>
      <w:proofErr w:type="spellStart"/>
      <w:r w:rsidRPr="007A39ED">
        <w:rPr>
          <w:rFonts w:ascii="Arial" w:hAnsi="Arial" w:cs="Arial"/>
        </w:rPr>
        <w:t>најбољег</w:t>
      </w:r>
      <w:proofErr w:type="spellEnd"/>
      <w:r w:rsidRPr="007A39ED">
        <w:rPr>
          <w:rFonts w:ascii="Arial" w:hAnsi="Arial" w:cs="Arial"/>
        </w:rPr>
        <w:t xml:space="preserve"> </w:t>
      </w:r>
      <w:proofErr w:type="spellStart"/>
      <w:r w:rsidRPr="007A39ED">
        <w:rPr>
          <w:rFonts w:ascii="Arial" w:hAnsi="Arial" w:cs="Arial"/>
        </w:rPr>
        <w:t>понуђача</w:t>
      </w:r>
      <w:proofErr w:type="spellEnd"/>
      <w:r w:rsidRPr="007A39ED">
        <w:rPr>
          <w:rFonts w:ascii="Arial" w:hAnsi="Arial" w:cs="Arial"/>
        </w:rPr>
        <w:t xml:space="preserve">, </w:t>
      </w:r>
      <w:proofErr w:type="spellStart"/>
      <w:r w:rsidRPr="007A39ED">
        <w:rPr>
          <w:rFonts w:ascii="Arial" w:hAnsi="Arial" w:cs="Arial"/>
        </w:rPr>
        <w:t>депозит</w:t>
      </w:r>
      <w:proofErr w:type="spellEnd"/>
      <w:r w:rsidRPr="007A39ED">
        <w:rPr>
          <w:rFonts w:ascii="Arial" w:hAnsi="Arial" w:cs="Arial"/>
        </w:rPr>
        <w:t xml:space="preserve"> (</w:t>
      </w:r>
      <w:proofErr w:type="spellStart"/>
      <w:r w:rsidRPr="007A39ED">
        <w:rPr>
          <w:rFonts w:ascii="Arial" w:hAnsi="Arial" w:cs="Arial"/>
        </w:rPr>
        <w:t>гаранција</w:t>
      </w:r>
      <w:proofErr w:type="spellEnd"/>
      <w:r w:rsidRPr="007A39ED">
        <w:rPr>
          <w:rFonts w:ascii="Arial" w:hAnsi="Arial" w:cs="Arial"/>
        </w:rPr>
        <w:t xml:space="preserve">) </w:t>
      </w:r>
      <w:proofErr w:type="spellStart"/>
      <w:r w:rsidRPr="007A39ED">
        <w:rPr>
          <w:rFonts w:ascii="Arial" w:hAnsi="Arial" w:cs="Arial"/>
        </w:rPr>
        <w:t>се</w:t>
      </w:r>
      <w:proofErr w:type="spellEnd"/>
      <w:r w:rsidRPr="007A39ED">
        <w:rPr>
          <w:rFonts w:ascii="Arial" w:hAnsi="Arial" w:cs="Arial"/>
        </w:rPr>
        <w:t xml:space="preserve"> </w:t>
      </w:r>
      <w:proofErr w:type="spellStart"/>
      <w:r w:rsidRPr="007A39ED">
        <w:rPr>
          <w:rFonts w:ascii="Arial" w:hAnsi="Arial" w:cs="Arial"/>
        </w:rPr>
        <w:t>враћа</w:t>
      </w:r>
      <w:proofErr w:type="spellEnd"/>
      <w:r w:rsidRPr="007A39ED">
        <w:rPr>
          <w:rFonts w:ascii="Arial" w:hAnsi="Arial" w:cs="Arial"/>
        </w:rPr>
        <w:t xml:space="preserve"> у </w:t>
      </w:r>
      <w:proofErr w:type="spellStart"/>
      <w:r w:rsidRPr="007A39ED">
        <w:rPr>
          <w:rFonts w:ascii="Arial" w:hAnsi="Arial" w:cs="Arial"/>
        </w:rPr>
        <w:t>року</w:t>
      </w:r>
      <w:proofErr w:type="spellEnd"/>
      <w:r w:rsidRPr="007A39ED">
        <w:rPr>
          <w:rFonts w:ascii="Arial" w:hAnsi="Arial" w:cs="Arial"/>
        </w:rPr>
        <w:t xml:space="preserve"> </w:t>
      </w:r>
      <w:proofErr w:type="spellStart"/>
      <w:r w:rsidRPr="007A39ED">
        <w:rPr>
          <w:rFonts w:ascii="Arial" w:hAnsi="Arial" w:cs="Arial"/>
        </w:rPr>
        <w:t>од</w:t>
      </w:r>
      <w:proofErr w:type="spellEnd"/>
      <w:r w:rsidRPr="007A39ED">
        <w:rPr>
          <w:rFonts w:ascii="Arial" w:hAnsi="Arial" w:cs="Arial"/>
        </w:rPr>
        <w:t xml:space="preserve"> 8 </w:t>
      </w:r>
      <w:proofErr w:type="spellStart"/>
      <w:r w:rsidRPr="007A39ED">
        <w:rPr>
          <w:rFonts w:ascii="Arial" w:hAnsi="Arial" w:cs="Arial"/>
        </w:rPr>
        <w:t>дана</w:t>
      </w:r>
      <w:proofErr w:type="spellEnd"/>
      <w:r w:rsidRPr="007A39ED">
        <w:rPr>
          <w:rFonts w:ascii="Arial" w:hAnsi="Arial" w:cs="Arial"/>
        </w:rPr>
        <w:t xml:space="preserve"> </w:t>
      </w:r>
      <w:proofErr w:type="spellStart"/>
      <w:r w:rsidRPr="007A39ED">
        <w:rPr>
          <w:rFonts w:ascii="Arial" w:hAnsi="Arial" w:cs="Arial"/>
        </w:rPr>
        <w:t>од</w:t>
      </w:r>
      <w:proofErr w:type="spellEnd"/>
      <w:r w:rsidRPr="007A39ED">
        <w:rPr>
          <w:rFonts w:ascii="Arial" w:hAnsi="Arial" w:cs="Arial"/>
        </w:rPr>
        <w:t xml:space="preserve"> </w:t>
      </w:r>
      <w:proofErr w:type="spellStart"/>
      <w:r w:rsidRPr="007A39ED">
        <w:rPr>
          <w:rFonts w:ascii="Arial" w:hAnsi="Arial" w:cs="Arial"/>
        </w:rPr>
        <w:t>дана</w:t>
      </w:r>
      <w:proofErr w:type="spellEnd"/>
      <w:r w:rsidRPr="007A39ED">
        <w:rPr>
          <w:rFonts w:ascii="Arial" w:hAnsi="Arial" w:cs="Arial"/>
        </w:rPr>
        <w:t xml:space="preserve"> </w:t>
      </w:r>
      <w:proofErr w:type="spellStart"/>
      <w:r w:rsidRPr="007A39ED">
        <w:rPr>
          <w:rFonts w:ascii="Arial" w:hAnsi="Arial" w:cs="Arial"/>
        </w:rPr>
        <w:t>јавног</w:t>
      </w:r>
      <w:proofErr w:type="spellEnd"/>
      <w:r w:rsidRPr="007A39ED">
        <w:rPr>
          <w:rFonts w:ascii="Arial" w:hAnsi="Arial" w:cs="Arial"/>
        </w:rPr>
        <w:t xml:space="preserve"> </w:t>
      </w:r>
      <w:proofErr w:type="spellStart"/>
      <w:r w:rsidRPr="007A39ED">
        <w:rPr>
          <w:rFonts w:ascii="Arial" w:hAnsi="Arial" w:cs="Arial"/>
        </w:rPr>
        <w:t>надметања</w:t>
      </w:r>
      <w:proofErr w:type="spellEnd"/>
      <w:r w:rsidRPr="007A39ED">
        <w:rPr>
          <w:rFonts w:ascii="Arial" w:hAnsi="Arial" w:cs="Arial"/>
        </w:rPr>
        <w:t xml:space="preserve">. </w:t>
      </w:r>
      <w:proofErr w:type="spellStart"/>
      <w:r w:rsidRPr="007A39ED">
        <w:rPr>
          <w:rFonts w:ascii="Arial" w:hAnsi="Arial" w:cs="Arial"/>
        </w:rPr>
        <w:t>Уплатилац</w:t>
      </w:r>
      <w:proofErr w:type="spellEnd"/>
      <w:r w:rsidRPr="007A39ED">
        <w:rPr>
          <w:rFonts w:ascii="Arial" w:hAnsi="Arial" w:cs="Arial"/>
        </w:rPr>
        <w:t xml:space="preserve"> </w:t>
      </w:r>
      <w:proofErr w:type="spellStart"/>
      <w:r w:rsidRPr="007A39ED">
        <w:rPr>
          <w:rFonts w:ascii="Arial" w:hAnsi="Arial" w:cs="Arial"/>
        </w:rPr>
        <w:t>депозита</w:t>
      </w:r>
      <w:proofErr w:type="spellEnd"/>
      <w:r w:rsidRPr="007A39ED">
        <w:rPr>
          <w:rFonts w:ascii="Arial" w:hAnsi="Arial" w:cs="Arial"/>
        </w:rPr>
        <w:t xml:space="preserve"> </w:t>
      </w:r>
      <w:proofErr w:type="spellStart"/>
      <w:r w:rsidRPr="007A39ED">
        <w:rPr>
          <w:rFonts w:ascii="Arial" w:hAnsi="Arial" w:cs="Arial"/>
        </w:rPr>
        <w:t>губи</w:t>
      </w:r>
      <w:proofErr w:type="spellEnd"/>
      <w:r w:rsidRPr="007A39ED">
        <w:rPr>
          <w:rFonts w:ascii="Arial" w:hAnsi="Arial" w:cs="Arial"/>
        </w:rPr>
        <w:t xml:space="preserve"> </w:t>
      </w:r>
      <w:proofErr w:type="spellStart"/>
      <w:r w:rsidRPr="007A39ED">
        <w:rPr>
          <w:rFonts w:ascii="Arial" w:hAnsi="Arial" w:cs="Arial"/>
        </w:rPr>
        <w:t>право</w:t>
      </w:r>
      <w:proofErr w:type="spellEnd"/>
      <w:r w:rsidRPr="007A39ED">
        <w:rPr>
          <w:rFonts w:ascii="Arial" w:hAnsi="Arial" w:cs="Arial"/>
        </w:rPr>
        <w:t xml:space="preserve"> </w:t>
      </w:r>
      <w:proofErr w:type="spellStart"/>
      <w:r w:rsidRPr="007A39ED">
        <w:rPr>
          <w:rFonts w:ascii="Arial" w:hAnsi="Arial" w:cs="Arial"/>
        </w:rPr>
        <w:t>на</w:t>
      </w:r>
      <w:proofErr w:type="spellEnd"/>
      <w:r w:rsidRPr="007A39ED">
        <w:rPr>
          <w:rFonts w:ascii="Arial" w:hAnsi="Arial" w:cs="Arial"/>
        </w:rPr>
        <w:t xml:space="preserve"> </w:t>
      </w:r>
      <w:proofErr w:type="spellStart"/>
      <w:r w:rsidRPr="007A39ED">
        <w:rPr>
          <w:rFonts w:ascii="Arial" w:hAnsi="Arial" w:cs="Arial"/>
        </w:rPr>
        <w:t>повраћај</w:t>
      </w:r>
      <w:proofErr w:type="spellEnd"/>
      <w:r w:rsidRPr="007A39ED">
        <w:rPr>
          <w:rFonts w:ascii="Arial" w:hAnsi="Arial" w:cs="Arial"/>
        </w:rPr>
        <w:t xml:space="preserve"> </w:t>
      </w:r>
      <w:proofErr w:type="spellStart"/>
      <w:r w:rsidRPr="007A39ED">
        <w:rPr>
          <w:rFonts w:ascii="Arial" w:hAnsi="Arial" w:cs="Arial"/>
        </w:rPr>
        <w:t>депозита</w:t>
      </w:r>
      <w:proofErr w:type="spellEnd"/>
      <w:r w:rsidRPr="007A39ED">
        <w:rPr>
          <w:rFonts w:ascii="Arial" w:hAnsi="Arial" w:cs="Arial"/>
        </w:rPr>
        <w:t xml:space="preserve"> у </w:t>
      </w:r>
      <w:proofErr w:type="spellStart"/>
      <w:r w:rsidRPr="007A39ED">
        <w:rPr>
          <w:rFonts w:ascii="Arial" w:hAnsi="Arial" w:cs="Arial"/>
        </w:rPr>
        <w:t>складу</w:t>
      </w:r>
      <w:proofErr w:type="spellEnd"/>
      <w:r w:rsidRPr="007A39ED">
        <w:rPr>
          <w:rFonts w:ascii="Arial" w:hAnsi="Arial" w:cs="Arial"/>
        </w:rPr>
        <w:t xml:space="preserve"> </w:t>
      </w:r>
      <w:proofErr w:type="spellStart"/>
      <w:r w:rsidRPr="007A39ED">
        <w:rPr>
          <w:rFonts w:ascii="Arial" w:hAnsi="Arial" w:cs="Arial"/>
        </w:rPr>
        <w:t>са</w:t>
      </w:r>
      <w:proofErr w:type="spellEnd"/>
      <w:r w:rsidRPr="007A39ED">
        <w:rPr>
          <w:rFonts w:ascii="Arial" w:hAnsi="Arial" w:cs="Arial"/>
        </w:rPr>
        <w:t xml:space="preserve"> </w:t>
      </w:r>
      <w:proofErr w:type="spellStart"/>
      <w:r w:rsidRPr="007A39ED">
        <w:rPr>
          <w:rFonts w:ascii="Arial" w:hAnsi="Arial" w:cs="Arial"/>
        </w:rPr>
        <w:t>Изјавом</w:t>
      </w:r>
      <w:proofErr w:type="spellEnd"/>
      <w:r w:rsidRPr="007A39ED">
        <w:rPr>
          <w:rFonts w:ascii="Arial" w:hAnsi="Arial" w:cs="Arial"/>
        </w:rPr>
        <w:t xml:space="preserve"> о </w:t>
      </w:r>
      <w:proofErr w:type="spellStart"/>
      <w:r w:rsidRPr="007A39ED">
        <w:rPr>
          <w:rFonts w:ascii="Arial" w:hAnsi="Arial" w:cs="Arial"/>
        </w:rPr>
        <w:t>губитку</w:t>
      </w:r>
      <w:proofErr w:type="spellEnd"/>
      <w:r w:rsidRPr="007A39ED">
        <w:rPr>
          <w:rFonts w:ascii="Arial" w:hAnsi="Arial" w:cs="Arial"/>
        </w:rPr>
        <w:t xml:space="preserve"> </w:t>
      </w:r>
      <w:proofErr w:type="spellStart"/>
      <w:r w:rsidRPr="007A39ED">
        <w:rPr>
          <w:rFonts w:ascii="Arial" w:hAnsi="Arial" w:cs="Arial"/>
        </w:rPr>
        <w:t>права</w:t>
      </w:r>
      <w:proofErr w:type="spellEnd"/>
      <w:r w:rsidRPr="007A39ED">
        <w:rPr>
          <w:rFonts w:ascii="Arial" w:hAnsi="Arial" w:cs="Arial"/>
        </w:rPr>
        <w:t xml:space="preserve"> </w:t>
      </w:r>
      <w:proofErr w:type="spellStart"/>
      <w:r w:rsidRPr="007A39ED">
        <w:rPr>
          <w:rFonts w:ascii="Arial" w:hAnsi="Arial" w:cs="Arial"/>
        </w:rPr>
        <w:t>на</w:t>
      </w:r>
      <w:proofErr w:type="spellEnd"/>
      <w:r w:rsidRPr="007A39ED">
        <w:rPr>
          <w:rFonts w:ascii="Arial" w:hAnsi="Arial" w:cs="Arial"/>
        </w:rPr>
        <w:t xml:space="preserve"> </w:t>
      </w:r>
      <w:proofErr w:type="spellStart"/>
      <w:r w:rsidRPr="007A39ED">
        <w:rPr>
          <w:rFonts w:ascii="Arial" w:hAnsi="Arial" w:cs="Arial"/>
        </w:rPr>
        <w:t>повраћај</w:t>
      </w:r>
      <w:proofErr w:type="spellEnd"/>
      <w:r w:rsidRPr="007A39ED">
        <w:rPr>
          <w:rFonts w:ascii="Arial" w:hAnsi="Arial" w:cs="Arial"/>
        </w:rPr>
        <w:t xml:space="preserve"> </w:t>
      </w:r>
      <w:proofErr w:type="spellStart"/>
      <w:r w:rsidRPr="007A39ED">
        <w:rPr>
          <w:rFonts w:ascii="Arial" w:hAnsi="Arial" w:cs="Arial"/>
        </w:rPr>
        <w:t>депозит</w:t>
      </w:r>
      <w:proofErr w:type="spellEnd"/>
      <w:r w:rsidR="00546FB7">
        <w:rPr>
          <w:rFonts w:ascii="Arial" w:hAnsi="Arial" w:cs="Arial"/>
          <w:lang w:val="sr-Cyrl-RS"/>
        </w:rPr>
        <w:t>а.</w:t>
      </w:r>
    </w:p>
    <w:p w:rsidR="00206862" w:rsidRDefault="00206862" w:rsidP="00206862">
      <w:pPr>
        <w:jc w:val="both"/>
        <w:rPr>
          <w:rFonts w:ascii="Arial" w:hAnsi="Arial" w:cs="Arial"/>
          <w:lang w:val="sr-Cyrl-CS"/>
        </w:rPr>
      </w:pPr>
    </w:p>
    <w:p w:rsidR="00206862" w:rsidRPr="00E67992" w:rsidRDefault="00206862" w:rsidP="00206862">
      <w:pPr>
        <w:jc w:val="both"/>
        <w:rPr>
          <w:rFonts w:ascii="Arial" w:hAnsi="Arial" w:cs="Arial"/>
          <w:color w:val="FF0000"/>
          <w:lang w:val="sr-Cyrl-CS"/>
        </w:rPr>
      </w:pPr>
      <w:r w:rsidRPr="00DD69AB">
        <w:rPr>
          <w:rFonts w:ascii="Arial" w:hAnsi="Arial" w:cs="Arial"/>
          <w:lang w:val="sr-Cyrl-CS"/>
        </w:rPr>
        <w:t xml:space="preserve">Проглашени купац је дужан да уплати преостали износ купопродајне цене у року од </w:t>
      </w:r>
      <w:r>
        <w:rPr>
          <w:rFonts w:ascii="Arial" w:hAnsi="Arial" w:cs="Arial"/>
          <w:b/>
          <w:lang w:val="sr-Cyrl-CS"/>
        </w:rPr>
        <w:t>8</w:t>
      </w:r>
      <w:r w:rsidRPr="00DD69AB">
        <w:rPr>
          <w:rFonts w:ascii="Arial" w:hAnsi="Arial" w:cs="Arial"/>
          <w:b/>
          <w:lang w:val="sr-Cyrl-CS"/>
        </w:rPr>
        <w:t xml:space="preserve"> дана</w:t>
      </w:r>
      <w:r w:rsidRPr="00DD69AB">
        <w:rPr>
          <w:rFonts w:ascii="Arial" w:hAnsi="Arial" w:cs="Arial"/>
          <w:lang w:val="sr-Cyrl-CS"/>
        </w:rPr>
        <w:t xml:space="preserve"> од дана потписивања купопродајног уговора</w:t>
      </w:r>
      <w:r>
        <w:rPr>
          <w:rFonts w:ascii="Arial" w:hAnsi="Arial" w:cs="Arial"/>
          <w:lang w:val="sr-Cyrl-CS"/>
        </w:rPr>
        <w:t>.</w:t>
      </w:r>
    </w:p>
    <w:p w:rsidR="00206862" w:rsidRDefault="00206862" w:rsidP="00206862">
      <w:pPr>
        <w:jc w:val="both"/>
        <w:rPr>
          <w:rFonts w:ascii="Arial" w:hAnsi="Arial" w:cs="Arial"/>
          <w:color w:val="FF0000"/>
          <w:lang w:val="sr-Cyrl-CS"/>
        </w:rPr>
      </w:pPr>
    </w:p>
    <w:p w:rsidR="00206862" w:rsidRDefault="00206862" w:rsidP="00206862">
      <w:pPr>
        <w:jc w:val="both"/>
        <w:rPr>
          <w:rFonts w:ascii="Arial" w:hAnsi="Arial" w:cs="Arial"/>
          <w:color w:val="FF0000"/>
          <w:lang w:val="sr-Cyrl-CS"/>
        </w:rPr>
      </w:pPr>
    </w:p>
    <w:p w:rsidR="00206862" w:rsidRPr="00657770" w:rsidRDefault="00206862" w:rsidP="00206862">
      <w:pPr>
        <w:jc w:val="both"/>
        <w:rPr>
          <w:rFonts w:ascii="Arial" w:hAnsi="Arial" w:cs="Arial"/>
          <w:lang w:val="ru-RU"/>
        </w:rPr>
      </w:pPr>
      <w:r w:rsidRPr="00F60DB1">
        <w:rPr>
          <w:rFonts w:ascii="Arial" w:hAnsi="Arial" w:cs="Arial"/>
          <w:lang w:val="sr-Cyrl-CS"/>
        </w:rPr>
        <w:t>Порезе и трошкове који произлазе из закљученог купопродајног уговора у целости сноси купац.</w:t>
      </w:r>
    </w:p>
    <w:p w:rsidR="00206862" w:rsidRPr="00657770" w:rsidRDefault="00206862" w:rsidP="00206862">
      <w:pPr>
        <w:jc w:val="both"/>
        <w:rPr>
          <w:rFonts w:ascii="Arial" w:hAnsi="Arial" w:cs="Arial"/>
          <w:lang w:val="ru-RU"/>
        </w:rPr>
      </w:pPr>
    </w:p>
    <w:p w:rsidR="00206862" w:rsidRDefault="00206862" w:rsidP="00206862">
      <w:pPr>
        <w:jc w:val="both"/>
        <w:rPr>
          <w:rFonts w:ascii="Arial" w:hAnsi="Arial" w:cs="Arial"/>
          <w:lang w:val="sr-Cyrl-CS"/>
        </w:rPr>
      </w:pPr>
    </w:p>
    <w:p w:rsidR="00206862" w:rsidRPr="00546FB7" w:rsidRDefault="00206862" w:rsidP="00206862">
      <w:pPr>
        <w:jc w:val="both"/>
        <w:rPr>
          <w:b/>
          <w:lang w:val="ru-RU"/>
        </w:rPr>
      </w:pPr>
      <w:r w:rsidRPr="00F60DB1">
        <w:rPr>
          <w:rFonts w:ascii="Arial" w:hAnsi="Arial" w:cs="Arial"/>
        </w:rPr>
        <w:t>O</w:t>
      </w:r>
      <w:r w:rsidRPr="00F60DB1">
        <w:rPr>
          <w:rFonts w:ascii="Arial" w:hAnsi="Arial" w:cs="Arial"/>
          <w:lang w:val="sr-Cyrl-CS"/>
        </w:rPr>
        <w:t>влашћено лице:</w:t>
      </w:r>
      <w:r>
        <w:rPr>
          <w:rFonts w:ascii="Arial" w:hAnsi="Arial" w:cs="Arial"/>
          <w:lang w:val="ru-RU"/>
        </w:rPr>
        <w:t xml:space="preserve"> Стечајни управник</w:t>
      </w:r>
      <w:r>
        <w:rPr>
          <w:rFonts w:ascii="Arial" w:hAnsi="Arial" w:cs="Arial"/>
          <w:lang w:val="sr-Cyrl-RS"/>
        </w:rPr>
        <w:t xml:space="preserve"> Велибор Лукић</w:t>
      </w:r>
      <w:r w:rsidRPr="00F60DB1">
        <w:rPr>
          <w:rFonts w:ascii="Arial" w:hAnsi="Arial" w:cs="Arial"/>
          <w:lang w:val="sr-Cyrl-CS"/>
        </w:rPr>
        <w:t>, контакт телефон</w:t>
      </w:r>
      <w:r w:rsidRPr="00546FB7">
        <w:rPr>
          <w:rFonts w:ascii="Arial" w:hAnsi="Arial" w:cs="Arial"/>
          <w:b/>
          <w:lang w:val="sr-Cyrl-CS"/>
        </w:rPr>
        <w:t>: 063/</w:t>
      </w:r>
      <w:r w:rsidRPr="00546FB7">
        <w:rPr>
          <w:rFonts w:ascii="Arial" w:hAnsi="Arial" w:cs="Arial"/>
          <w:b/>
          <w:lang w:val="sr-Latn-RS"/>
        </w:rPr>
        <w:t>627139</w:t>
      </w:r>
      <w:r w:rsidR="008A460C" w:rsidRPr="00546FB7">
        <w:rPr>
          <w:rFonts w:ascii="Arial" w:hAnsi="Arial" w:cs="Arial"/>
          <w:b/>
          <w:lang w:val="sr-Cyrl-RS"/>
        </w:rPr>
        <w:t>.</w:t>
      </w:r>
      <w:r w:rsidRPr="00546FB7">
        <w:rPr>
          <w:b/>
          <w:lang w:val="ru-RU"/>
        </w:rPr>
        <w:t xml:space="preserve"> </w:t>
      </w:r>
    </w:p>
    <w:p w:rsidR="00206862" w:rsidRPr="007E6A5C" w:rsidRDefault="00206862" w:rsidP="00206862">
      <w:pPr>
        <w:jc w:val="both"/>
        <w:rPr>
          <w:rFonts w:ascii="Arial" w:hAnsi="Arial" w:cs="Arial"/>
          <w:lang w:val="sr-Cyrl-CS"/>
        </w:rPr>
      </w:pPr>
    </w:p>
    <w:p w:rsidR="00A870C1" w:rsidRDefault="00A870C1"/>
    <w:sectPr w:rsidR="00A870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62"/>
    <w:rsid w:val="00206862"/>
    <w:rsid w:val="0028519E"/>
    <w:rsid w:val="00285DE3"/>
    <w:rsid w:val="00546FB7"/>
    <w:rsid w:val="006D05D2"/>
    <w:rsid w:val="00776BA9"/>
    <w:rsid w:val="007A39ED"/>
    <w:rsid w:val="008A460C"/>
    <w:rsid w:val="00A56482"/>
    <w:rsid w:val="00A870C1"/>
    <w:rsid w:val="00AB4868"/>
    <w:rsid w:val="00B3043A"/>
    <w:rsid w:val="00D20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6E471-69B7-4C77-82E4-08750D4A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86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06862"/>
    <w:rPr>
      <w:b/>
      <w:bCs/>
    </w:rPr>
  </w:style>
  <w:style w:type="paragraph" w:styleId="BalloonText">
    <w:name w:val="Balloon Text"/>
    <w:basedOn w:val="Normal"/>
    <w:link w:val="BalloonTextChar"/>
    <w:uiPriority w:val="99"/>
    <w:semiHidden/>
    <w:unhideWhenUsed/>
    <w:rsid w:val="00A564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4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cp:lastPrinted>2023-05-11T08:06:00Z</cp:lastPrinted>
  <dcterms:created xsi:type="dcterms:W3CDTF">2023-04-18T12:15:00Z</dcterms:created>
  <dcterms:modified xsi:type="dcterms:W3CDTF">2023-05-11T08:43:00Z</dcterms:modified>
</cp:coreProperties>
</file>